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C" w:rsidRDefault="00D24EA7">
      <w:pPr>
        <w:pStyle w:val="10"/>
        <w:keepNext/>
        <w:keepLines/>
        <w:shd w:val="clear" w:color="auto" w:fill="auto"/>
        <w:spacing w:after="182" w:line="250" w:lineRule="exact"/>
        <w:ind w:left="2380"/>
      </w:pPr>
      <w:bookmarkStart w:id="0" w:name="bookmark0"/>
      <w:r>
        <w:t>Анкета по легализации трудовых отношений</w:t>
      </w:r>
      <w:bookmarkEnd w:id="0"/>
    </w:p>
    <w:p w:rsidR="00FE769C" w:rsidRDefault="00D24EA7">
      <w:pPr>
        <w:pStyle w:val="3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3" w:line="220" w:lineRule="exact"/>
        <w:ind w:left="20"/>
      </w:pPr>
      <w:r>
        <w:t>Пол: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66"/>
          <w:tab w:val="left" w:pos="2895"/>
        </w:tabs>
        <w:spacing w:before="0" w:after="8" w:line="220" w:lineRule="exact"/>
        <w:ind w:left="20"/>
      </w:pPr>
      <w:r>
        <w:t>мужской</w:t>
      </w:r>
      <w:r>
        <w:tab/>
      </w:r>
      <w:r>
        <w:rPr>
          <w:rStyle w:val="21"/>
        </w:rPr>
        <w:t xml:space="preserve">□ </w:t>
      </w:r>
      <w:r>
        <w:t>женский</w:t>
      </w:r>
    </w:p>
    <w:p w:rsidR="00FE769C" w:rsidRDefault="00D24EA7">
      <w:pPr>
        <w:pStyle w:val="3"/>
        <w:numPr>
          <w:ilvl w:val="1"/>
          <w:numId w:val="2"/>
        </w:numPr>
        <w:shd w:val="clear" w:color="auto" w:fill="auto"/>
        <w:tabs>
          <w:tab w:val="left" w:pos="270"/>
        </w:tabs>
        <w:spacing w:before="0" w:after="18" w:line="220" w:lineRule="exact"/>
        <w:ind w:left="20"/>
      </w:pPr>
      <w:r>
        <w:t>Возраст: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61"/>
          <w:tab w:val="left" w:pos="2862"/>
          <w:tab w:val="left" w:pos="6154"/>
        </w:tabs>
        <w:spacing w:before="0" w:after="0" w:line="220" w:lineRule="exact"/>
        <w:ind w:left="20"/>
      </w:pPr>
      <w:r>
        <w:t>до 35 лет</w:t>
      </w:r>
      <w:r>
        <w:tab/>
        <w:t>□ от 35 лет до 55 лет</w:t>
      </w:r>
      <w:r>
        <w:tab/>
        <w:t>□ свыше 55 лет</w:t>
      </w:r>
    </w:p>
    <w:p w:rsidR="00FE769C" w:rsidRDefault="00D24EA7">
      <w:pPr>
        <w:pStyle w:val="3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0" w:line="312" w:lineRule="exact"/>
        <w:ind w:left="20"/>
      </w:pPr>
      <w:r>
        <w:t>В какой сфере деятельности Вы работаете?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312" w:lineRule="exact"/>
        <w:ind w:left="20"/>
      </w:pPr>
      <w:r>
        <w:t xml:space="preserve">строительство □ торговля </w:t>
      </w:r>
      <w:r>
        <w:rPr>
          <w:rStyle w:val="21"/>
        </w:rPr>
        <w:t xml:space="preserve">□ </w:t>
      </w:r>
      <w:r>
        <w:t>транспорт □ сфера услуг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312" w:lineRule="exact"/>
        <w:ind w:left="20"/>
      </w:pPr>
      <w:r>
        <w:t>лесной комплекс □ прочее</w:t>
      </w:r>
    </w:p>
    <w:p w:rsidR="00FE769C" w:rsidRDefault="00D24EA7">
      <w:pPr>
        <w:pStyle w:val="3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20" w:lineRule="exact"/>
        <w:ind w:left="20"/>
      </w:pPr>
      <w:r>
        <w:t>Заключен ли с Вами трудовой договор?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20" w:lineRule="exact"/>
        <w:ind w:left="20"/>
      </w:pPr>
      <w:r>
        <w:t xml:space="preserve">трудовой договор </w:t>
      </w:r>
      <w:proofErr w:type="gramStart"/>
      <w:r>
        <w:t>заключен □ трудовой договор не заключен</w:t>
      </w:r>
      <w:proofErr w:type="gramEnd"/>
    </w:p>
    <w:p w:rsidR="00FE769C" w:rsidRDefault="00D24EA7">
      <w:pPr>
        <w:pStyle w:val="3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93" w:lineRule="exact"/>
        <w:ind w:left="20"/>
      </w:pPr>
      <w:r>
        <w:t>Имеется ли у Вас запись в трудовой книжке об устройстве на работу?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61"/>
          <w:tab w:val="left" w:pos="1974"/>
        </w:tabs>
        <w:spacing w:before="0" w:after="0" w:line="293" w:lineRule="exact"/>
        <w:ind w:left="20"/>
      </w:pPr>
      <w:r>
        <w:t>да</w:t>
      </w:r>
      <w:r>
        <w:tab/>
      </w:r>
      <w:r>
        <w:rPr>
          <w:rStyle w:val="21"/>
        </w:rPr>
        <w:t xml:space="preserve">□ </w:t>
      </w:r>
      <w:r>
        <w:t>нет</w:t>
      </w:r>
    </w:p>
    <w:p w:rsidR="00FE769C" w:rsidRDefault="00D24EA7">
      <w:pPr>
        <w:pStyle w:val="3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93" w:lineRule="exact"/>
        <w:ind w:left="20"/>
      </w:pPr>
      <w:r>
        <w:t>Получаете ли Вы заработную плату «в конверте»?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66"/>
          <w:tab w:val="left" w:pos="1974"/>
        </w:tabs>
        <w:spacing w:before="0" w:after="0" w:line="293" w:lineRule="exact"/>
        <w:ind w:left="20"/>
      </w:pPr>
      <w:r>
        <w:t>да</w:t>
      </w:r>
      <w:r>
        <w:tab/>
      </w:r>
      <w:r>
        <w:rPr>
          <w:rStyle w:val="21"/>
        </w:rPr>
        <w:t xml:space="preserve">□ </w:t>
      </w:r>
      <w:r>
        <w:t>нет</w:t>
      </w:r>
    </w:p>
    <w:p w:rsidR="00FE769C" w:rsidRDefault="00D24EA7">
      <w:pPr>
        <w:pStyle w:val="3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0" w:line="293" w:lineRule="exact"/>
        <w:ind w:left="20"/>
      </w:pPr>
      <w:r>
        <w:t>Ваша «официальная» заработная плата в месяц: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18" w:line="220" w:lineRule="exact"/>
        <w:ind w:left="20"/>
      </w:pPr>
      <w:r>
        <w:t>ниже величины МРОТ (11 280 руб.) □ от 11 280 до 20 ООО рублей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70"/>
          <w:tab w:val="left" w:pos="5218"/>
        </w:tabs>
        <w:spacing w:before="0" w:after="0" w:line="220" w:lineRule="exact"/>
        <w:ind w:left="20"/>
      </w:pPr>
      <w:r>
        <w:t>от 20 001 до 30 000 рублей</w:t>
      </w:r>
      <w:r>
        <w:tab/>
      </w:r>
      <w:r>
        <w:rPr>
          <w:rStyle w:val="21"/>
        </w:rPr>
        <w:t xml:space="preserve">□ </w:t>
      </w:r>
      <w:r>
        <w:t>свыше 30 000 рублей</w:t>
      </w:r>
    </w:p>
    <w:p w:rsidR="00FE769C" w:rsidRDefault="00D24EA7">
      <w:pPr>
        <w:pStyle w:val="3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0" w:line="274" w:lineRule="exact"/>
        <w:ind w:left="20" w:right="40"/>
      </w:pPr>
      <w:r>
        <w:t>Известно ли Вам, что при отсутствии заключенного трудового договора работник лишается гарантий и ком</w:t>
      </w:r>
      <w:r>
        <w:t>пенсаций, предусмотренных законодательством?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61"/>
          <w:tab w:val="left" w:pos="3063"/>
        </w:tabs>
        <w:spacing w:before="0" w:after="0" w:line="220" w:lineRule="exact"/>
        <w:ind w:left="20"/>
      </w:pPr>
      <w:r>
        <w:t>да, известно</w:t>
      </w:r>
      <w:r>
        <w:tab/>
      </w:r>
      <w:r>
        <w:rPr>
          <w:rStyle w:val="21"/>
        </w:rPr>
        <w:t xml:space="preserve">□ </w:t>
      </w:r>
      <w:r>
        <w:t>нет, не известно</w:t>
      </w:r>
    </w:p>
    <w:p w:rsidR="00FE769C" w:rsidRDefault="00D24EA7">
      <w:pPr>
        <w:pStyle w:val="3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74" w:lineRule="exact"/>
        <w:ind w:left="20" w:right="40"/>
      </w:pPr>
      <w:r>
        <w:t>Известно ли Вам, что работодатель несет ответственность в случае уклонения от заключения трудового договора?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61"/>
          <w:tab w:val="left" w:pos="3058"/>
        </w:tabs>
        <w:spacing w:before="0" w:after="0" w:line="220" w:lineRule="exact"/>
        <w:ind w:left="20"/>
      </w:pPr>
      <w:r>
        <w:t>да, известно</w:t>
      </w:r>
      <w:r>
        <w:tab/>
      </w:r>
      <w:r>
        <w:rPr>
          <w:rStyle w:val="21"/>
        </w:rPr>
        <w:t xml:space="preserve">□ </w:t>
      </w:r>
      <w:r>
        <w:t>нет, не известно</w:t>
      </w:r>
    </w:p>
    <w:p w:rsidR="00FE769C" w:rsidRDefault="00D24EA7">
      <w:pPr>
        <w:pStyle w:val="3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278" w:lineRule="exact"/>
        <w:ind w:left="20" w:right="40"/>
      </w:pPr>
      <w:r>
        <w:t>Готовы ли Вы в будущем обратиться в уполномоченные органы (в Государственную инспекцию труда, в Прокуратуру, в суд и другие государственные органы) в связи с нарушением Ваших прав по отсутствию трудового договора, по выплате заработной платы ниже уровня МР</w:t>
      </w:r>
      <w:r>
        <w:t>ОТ, выплаты заработной платы «в конверте» и другим нарушениям трудового законодательства?</w:t>
      </w:r>
    </w:p>
    <w:p w:rsidR="00FE769C" w:rsidRDefault="00D24EA7">
      <w:pPr>
        <w:pStyle w:val="20"/>
        <w:numPr>
          <w:ilvl w:val="0"/>
          <w:numId w:val="2"/>
        </w:numPr>
        <w:shd w:val="clear" w:color="auto" w:fill="auto"/>
        <w:tabs>
          <w:tab w:val="left" w:pos="966"/>
          <w:tab w:val="left" w:pos="2031"/>
        </w:tabs>
        <w:spacing w:before="0" w:after="0" w:line="283" w:lineRule="exact"/>
        <w:ind w:left="20"/>
      </w:pPr>
      <w:r>
        <w:t>да</w:t>
      </w:r>
      <w:r>
        <w:tab/>
      </w:r>
      <w:r>
        <w:rPr>
          <w:rStyle w:val="21"/>
        </w:rPr>
        <w:t xml:space="preserve">□ </w:t>
      </w:r>
      <w:r>
        <w:t>нет</w:t>
      </w:r>
    </w:p>
    <w:p w:rsidR="00FE769C" w:rsidRDefault="00D24EA7">
      <w:pPr>
        <w:pStyle w:val="3"/>
        <w:numPr>
          <w:ilvl w:val="0"/>
          <w:numId w:val="3"/>
        </w:numPr>
        <w:shd w:val="clear" w:color="auto" w:fill="auto"/>
        <w:tabs>
          <w:tab w:val="left" w:pos="404"/>
        </w:tabs>
        <w:spacing w:before="0" w:after="64" w:line="283" w:lineRule="exact"/>
        <w:ind w:left="20" w:right="40"/>
      </w:pPr>
      <w:r>
        <w:t>Если с Вами не заключен трудовой договор или Вы получаете «серую» заработную плату («в конверте» или частично официальную), укажите:</w:t>
      </w:r>
    </w:p>
    <w:p w:rsidR="00FE769C" w:rsidRDefault="00D24EA7">
      <w:pPr>
        <w:pStyle w:val="31"/>
        <w:shd w:val="clear" w:color="auto" w:fill="auto"/>
        <w:spacing w:before="0"/>
        <w:ind w:left="20"/>
      </w:pPr>
      <w:r>
        <w:t>Если работодателем являе</w:t>
      </w:r>
      <w:r>
        <w:t>тся организация:</w:t>
      </w:r>
    </w:p>
    <w:p w:rsidR="00FE769C" w:rsidRDefault="00D24EA7">
      <w:pPr>
        <w:pStyle w:val="40"/>
        <w:shd w:val="clear" w:color="auto" w:fill="auto"/>
        <w:tabs>
          <w:tab w:val="left" w:leader="underscore" w:pos="10417"/>
        </w:tabs>
        <w:spacing w:after="871"/>
        <w:ind w:left="20" w:right="40"/>
      </w:pPr>
      <w:r>
        <w:t>Название организации, ФИО руководителя (бухгалтера, специалистов по работе с персоналом и других сотрудников) их контактные телефоны:</w:t>
      </w:r>
      <w:r>
        <w:rPr>
          <w:rStyle w:val="41"/>
        </w:rPr>
        <w:tab/>
      </w:r>
    </w:p>
    <w:p w:rsidR="00FE769C" w:rsidRDefault="00D24EA7">
      <w:pPr>
        <w:pStyle w:val="40"/>
        <w:shd w:val="clear" w:color="auto" w:fill="auto"/>
        <w:spacing w:after="481" w:line="240" w:lineRule="exact"/>
        <w:ind w:left="20"/>
      </w:pPr>
      <w:r>
        <w:t>Адрес (местонахождение) организации:</w:t>
      </w:r>
    </w:p>
    <w:p w:rsidR="00FE769C" w:rsidRDefault="00D24EA7">
      <w:pPr>
        <w:pStyle w:val="31"/>
        <w:shd w:val="clear" w:color="auto" w:fill="auto"/>
        <w:spacing w:before="0" w:after="4" w:line="230" w:lineRule="exact"/>
        <w:ind w:left="20"/>
      </w:pPr>
      <w:r>
        <w:t>Если работодателем является индивидуальный предприниматель:</w:t>
      </w:r>
    </w:p>
    <w:p w:rsidR="00FE769C" w:rsidRDefault="00D24EA7">
      <w:pPr>
        <w:pStyle w:val="40"/>
        <w:shd w:val="clear" w:color="auto" w:fill="auto"/>
        <w:tabs>
          <w:tab w:val="left" w:leader="underscore" w:pos="7282"/>
        </w:tabs>
        <w:spacing w:after="533" w:line="240" w:lineRule="exact"/>
        <w:ind w:left="20"/>
      </w:pPr>
      <w:r>
        <w:t>ФИО индивидуального предпринимателя, контактный телефон</w:t>
      </w:r>
      <w:r>
        <w:rPr>
          <w:rStyle w:val="42"/>
        </w:rPr>
        <w:tab/>
      </w:r>
    </w:p>
    <w:p w:rsidR="00FE769C" w:rsidRDefault="00D24EA7">
      <w:pPr>
        <w:pStyle w:val="40"/>
        <w:shd w:val="clear" w:color="auto" w:fill="auto"/>
        <w:spacing w:after="747" w:line="240" w:lineRule="exact"/>
        <w:ind w:left="20"/>
      </w:pPr>
      <w:r>
        <w:t>Адрес (местонахождение) индивидуального предпринимателя</w:t>
      </w:r>
    </w:p>
    <w:p w:rsidR="00FE769C" w:rsidRDefault="00D24EA7">
      <w:pPr>
        <w:pStyle w:val="3"/>
        <w:shd w:val="clear" w:color="auto" w:fill="auto"/>
        <w:spacing w:before="0" w:after="0" w:line="278" w:lineRule="exact"/>
        <w:ind w:left="20" w:right="40"/>
      </w:pPr>
      <w:proofErr w:type="gramStart"/>
      <w:r>
        <w:t>Анкета может быть представлена в УФНС России по Вологодской области (160000, г. Вологда, ул. Герцена, 1), в Межрайонные ИФНС России по Вологодс</w:t>
      </w:r>
      <w:r>
        <w:t>кой области лично, по почте или через имеющиеся в налоговых органах ящики для жалоб и обращений граждан.</w:t>
      </w:r>
      <w:proofErr w:type="gramEnd"/>
    </w:p>
    <w:p w:rsidR="00FE769C" w:rsidRDefault="00D24EA7">
      <w:pPr>
        <w:pStyle w:val="3"/>
        <w:shd w:val="clear" w:color="auto" w:fill="auto"/>
        <w:tabs>
          <w:tab w:val="left" w:leader="underscore" w:pos="2929"/>
          <w:tab w:val="left" w:leader="underscore" w:pos="10119"/>
          <w:tab w:val="left" w:leader="underscore" w:pos="10234"/>
        </w:tabs>
        <w:spacing w:before="0" w:after="0" w:line="278" w:lineRule="exact"/>
        <w:ind w:left="20" w:right="300" w:firstLine="720"/>
        <w:jc w:val="left"/>
      </w:pPr>
      <w:r>
        <w:t xml:space="preserve">Информацию о выплате заработной платы «в конверте» так же можно сообщить </w:t>
      </w:r>
      <w:r>
        <w:rPr>
          <w:rStyle w:val="11"/>
        </w:rPr>
        <w:tab/>
      </w:r>
      <w:r>
        <w:rPr>
          <w:rStyle w:val="22"/>
        </w:rPr>
        <w:t>по телефону горячей линии: (8172) 57-06-25</w:t>
      </w:r>
      <w:r>
        <w:rPr>
          <w:rStyle w:val="11"/>
        </w:rPr>
        <w:tab/>
      </w:r>
      <w:r>
        <w:rPr>
          <w:rStyle w:val="11"/>
        </w:rPr>
        <w:tab/>
      </w:r>
    </w:p>
    <w:sectPr w:rsidR="00FE769C" w:rsidSect="00FE769C">
      <w:type w:val="continuous"/>
      <w:pgSz w:w="11909" w:h="16834"/>
      <w:pgMar w:top="353" w:right="776" w:bottom="963" w:left="6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A7" w:rsidRDefault="00D24EA7" w:rsidP="00FE769C">
      <w:r>
        <w:separator/>
      </w:r>
    </w:p>
  </w:endnote>
  <w:endnote w:type="continuationSeparator" w:id="0">
    <w:p w:rsidR="00D24EA7" w:rsidRDefault="00D24EA7" w:rsidP="00FE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A7" w:rsidRDefault="00D24EA7"/>
  </w:footnote>
  <w:footnote w:type="continuationSeparator" w:id="0">
    <w:p w:rsidR="00D24EA7" w:rsidRDefault="00D24E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318B"/>
    <w:multiLevelType w:val="multilevel"/>
    <w:tmpl w:val="B80E7B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D1E3B"/>
    <w:multiLevelType w:val="multilevel"/>
    <w:tmpl w:val="D26E62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D23BA"/>
    <w:multiLevelType w:val="multilevel"/>
    <w:tmpl w:val="95F8F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769C"/>
    <w:rsid w:val="00622482"/>
    <w:rsid w:val="00D24EA7"/>
    <w:rsid w:val="00F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6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69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E7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3"/>
    <w:rsid w:val="00FE7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FE7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FE769C"/>
  </w:style>
  <w:style w:type="character" w:customStyle="1" w:styleId="30">
    <w:name w:val="Основной текст (3)_"/>
    <w:basedOn w:val="a0"/>
    <w:link w:val="31"/>
    <w:rsid w:val="00FE7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E7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sid w:val="00FE769C"/>
  </w:style>
  <w:style w:type="character" w:customStyle="1" w:styleId="42">
    <w:name w:val="Основной текст (4)"/>
    <w:basedOn w:val="4"/>
    <w:rsid w:val="00FE769C"/>
  </w:style>
  <w:style w:type="character" w:customStyle="1" w:styleId="11">
    <w:name w:val="Основной текст1"/>
    <w:basedOn w:val="a4"/>
    <w:rsid w:val="00FE769C"/>
  </w:style>
  <w:style w:type="character" w:customStyle="1" w:styleId="22">
    <w:name w:val="Основной текст2"/>
    <w:basedOn w:val="a4"/>
    <w:rsid w:val="00FE769C"/>
    <w:rPr>
      <w:u w:val="single"/>
    </w:rPr>
  </w:style>
  <w:style w:type="paragraph" w:customStyle="1" w:styleId="10">
    <w:name w:val="Заголовок №1"/>
    <w:basedOn w:val="a"/>
    <w:link w:val="1"/>
    <w:rsid w:val="00FE769C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">
    <w:name w:val="Основной текст3"/>
    <w:basedOn w:val="a"/>
    <w:link w:val="a4"/>
    <w:rsid w:val="00FE769C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FE769C"/>
    <w:pPr>
      <w:shd w:val="clear" w:color="auto" w:fill="FFFFFF"/>
      <w:spacing w:before="60" w:after="60" w:line="0" w:lineRule="atLeast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rsid w:val="00FE769C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FE769C"/>
    <w:pPr>
      <w:shd w:val="clear" w:color="auto" w:fill="FFFFFF"/>
      <w:spacing w:after="840" w:line="278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Клопова МА</dc:creator>
  <cp:lastModifiedBy>Клопова МА</cp:lastModifiedBy>
  <cp:revision>1</cp:revision>
  <dcterms:created xsi:type="dcterms:W3CDTF">2019-04-11T11:54:00Z</dcterms:created>
  <dcterms:modified xsi:type="dcterms:W3CDTF">2019-04-11T11:55:00Z</dcterms:modified>
</cp:coreProperties>
</file>