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EB3" w:rsidRDefault="00F34EB3" w:rsidP="00F34E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42925" cy="704850"/>
            <wp:effectExtent l="19050" t="0" r="9525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EB3" w:rsidRDefault="00F34EB3" w:rsidP="00F34E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F34EB3" w:rsidRDefault="00F34EB3" w:rsidP="00F34E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F34EB3" w:rsidRDefault="00F34EB3" w:rsidP="00F34EB3">
      <w:pPr>
        <w:pStyle w:val="a3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Вологодской области</w:t>
      </w:r>
    </w:p>
    <w:p w:rsidR="00F34EB3" w:rsidRPr="00300BB5" w:rsidRDefault="00F34EB3" w:rsidP="00F34EB3">
      <w:pPr>
        <w:pStyle w:val="a3"/>
        <w:contextualSpacing/>
        <w:jc w:val="center"/>
        <w:rPr>
          <w:b/>
          <w:sz w:val="20"/>
          <w:szCs w:val="32"/>
        </w:rPr>
      </w:pPr>
    </w:p>
    <w:p w:rsidR="00F34EB3" w:rsidRDefault="00F34EB3" w:rsidP="00F34EB3">
      <w:pPr>
        <w:pStyle w:val="a3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34EB3" w:rsidRPr="00300BB5" w:rsidRDefault="00F34EB3" w:rsidP="00F34EB3">
      <w:pPr>
        <w:pStyle w:val="a3"/>
        <w:contextualSpacing/>
        <w:rPr>
          <w:sz w:val="20"/>
        </w:rPr>
      </w:pPr>
    </w:p>
    <w:p w:rsidR="00F34EB3" w:rsidRDefault="00780AC2" w:rsidP="00F34EB3">
      <w:pPr>
        <w:pStyle w:val="a3"/>
        <w:contextualSpacing/>
      </w:pPr>
      <w:r>
        <w:rPr>
          <w:color w:val="000000"/>
          <w:szCs w:val="28"/>
        </w:rPr>
        <w:t>от 07</w:t>
      </w:r>
      <w:r w:rsidR="00D63DD2">
        <w:rPr>
          <w:color w:val="000000"/>
          <w:szCs w:val="28"/>
        </w:rPr>
        <w:t xml:space="preserve">.10.2025 № </w:t>
      </w:r>
      <w:r w:rsidR="00EB7A59">
        <w:rPr>
          <w:color w:val="000000"/>
          <w:szCs w:val="28"/>
        </w:rPr>
        <w:t>338</w:t>
      </w:r>
      <w:bookmarkStart w:id="0" w:name="_GoBack"/>
      <w:bookmarkEnd w:id="0"/>
    </w:p>
    <w:p w:rsidR="00F34EB3" w:rsidRPr="00300BB5" w:rsidRDefault="00F34EB3" w:rsidP="00F34EB3">
      <w:pPr>
        <w:pStyle w:val="a3"/>
        <w:contextualSpacing/>
        <w:rPr>
          <w:sz w:val="20"/>
        </w:rPr>
      </w:pPr>
    </w:p>
    <w:p w:rsidR="00F34EB3" w:rsidRDefault="00F34EB3" w:rsidP="00F34EB3">
      <w:pPr>
        <w:pStyle w:val="a3"/>
        <w:ind w:right="4960"/>
        <w:contextualSpacing/>
      </w:pPr>
      <w:r>
        <w:rPr>
          <w:szCs w:val="28"/>
        </w:rPr>
        <w:t xml:space="preserve">О внесении изменений </w:t>
      </w:r>
      <w:r w:rsidR="00332CEC">
        <w:rPr>
          <w:szCs w:val="28"/>
        </w:rPr>
        <w:t xml:space="preserve">и дополнений </w:t>
      </w:r>
      <w:r>
        <w:rPr>
          <w:szCs w:val="28"/>
        </w:rPr>
        <w:t>в решение Представительного Собрания Сямженского муниципального округа от 13.12.2022 № 65</w:t>
      </w:r>
    </w:p>
    <w:p w:rsidR="00F34EB3" w:rsidRPr="00300BB5" w:rsidRDefault="00F34EB3" w:rsidP="00F34EB3">
      <w:pPr>
        <w:pStyle w:val="a3"/>
        <w:contextualSpacing/>
        <w:rPr>
          <w:sz w:val="20"/>
        </w:rPr>
      </w:pPr>
    </w:p>
    <w:p w:rsidR="00F34EB3" w:rsidRPr="00F34EB3" w:rsidRDefault="00F34EB3" w:rsidP="00F34E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EB3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34EB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34EB3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 Представительное Собрание Сямженского муниципального округа Вологодской области </w:t>
      </w:r>
      <w:r w:rsidRPr="00F34EB3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F34EB3" w:rsidRPr="00300BB5" w:rsidRDefault="00F34EB3" w:rsidP="00F34EB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F34EB3" w:rsidRPr="00F34EB3" w:rsidRDefault="00F34EB3" w:rsidP="00F34E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F34EB3">
        <w:rPr>
          <w:rFonts w:ascii="Times New Roman" w:hAnsi="Times New Roman" w:cs="Times New Roman"/>
          <w:sz w:val="28"/>
          <w:szCs w:val="28"/>
        </w:rPr>
        <w:t>1. Внести в решение Представительного Собрания Сямженского муниципального округа от 13.12.2022 № 65 «Об оценке регулирующего воздействия проектов муниципальных нормативных правовых актов и экспертизе муниципальных нормативных правовых актов Сямженского муниципального округа</w:t>
      </w:r>
      <w:r w:rsidRPr="00F34EB3">
        <w:rPr>
          <w:rFonts w:ascii="Times New Roman" w:hAnsi="Times New Roman" w:cs="Times New Roman"/>
          <w:sz w:val="28"/>
          <w:szCs w:val="28"/>
          <w:lang w:eastAsia="en-US" w:bidi="en-US"/>
        </w:rPr>
        <w:t>» следующ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и</w:t>
      </w:r>
      <w:r w:rsidRPr="00F34EB3">
        <w:rPr>
          <w:rFonts w:ascii="Times New Roman" w:hAnsi="Times New Roman" w:cs="Times New Roman"/>
          <w:sz w:val="28"/>
          <w:szCs w:val="28"/>
          <w:lang w:eastAsia="en-US" w:bidi="en-US"/>
        </w:rPr>
        <w:t>е изменени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я</w:t>
      </w:r>
      <w:r w:rsidR="00332CEC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и дополнения</w:t>
      </w:r>
      <w:r w:rsidRPr="00F34EB3">
        <w:rPr>
          <w:rFonts w:ascii="Times New Roman" w:hAnsi="Times New Roman" w:cs="Times New Roman"/>
          <w:sz w:val="28"/>
          <w:szCs w:val="28"/>
          <w:lang w:eastAsia="en-US" w:bidi="en-US"/>
        </w:rPr>
        <w:t>:</w:t>
      </w:r>
    </w:p>
    <w:p w:rsidR="00F34EB3" w:rsidRDefault="00F34EB3" w:rsidP="00F34E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eastAsia="en-US" w:bidi="en-US"/>
        </w:rPr>
        <w:t xml:space="preserve">1.1. В преамбуле слова «Федеральным законом от 06.10.2003 № 131-ФЗ «Об общих принципах организации местного самоуправления в Российской Федерации»» заменить словами «Федеральным законом от </w:t>
      </w:r>
      <w:r w:rsidR="003B4C07" w:rsidRPr="00F34EB3">
        <w:rPr>
          <w:rFonts w:ascii="Times New Roman" w:hAnsi="Times New Roman" w:cs="Times New Roman"/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 w:rsidR="003B4C07">
        <w:rPr>
          <w:rFonts w:ascii="Times New Roman" w:hAnsi="Times New Roman" w:cs="Times New Roman"/>
          <w:sz w:val="28"/>
          <w:szCs w:val="28"/>
        </w:rPr>
        <w:t>».</w:t>
      </w:r>
    </w:p>
    <w:p w:rsidR="003B4C07" w:rsidRDefault="003B4C07" w:rsidP="00F34E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F6001">
        <w:rPr>
          <w:rFonts w:ascii="Times New Roman" w:hAnsi="Times New Roman" w:cs="Times New Roman"/>
          <w:sz w:val="28"/>
          <w:szCs w:val="28"/>
        </w:rPr>
        <w:t>В пункте 1 слова «и экспертизу» заменить словами «и в инициативном порядке экспертизу».</w:t>
      </w:r>
    </w:p>
    <w:p w:rsidR="00F34EB3" w:rsidRPr="001500F6" w:rsidRDefault="00DF6001" w:rsidP="00300B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</w:rPr>
        <w:t>1.3. В пункте 7 после слов «</w:t>
      </w:r>
      <w:r w:rsidRPr="0093738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администрацией округа» дополнить словами «</w:t>
      </w:r>
      <w:r w:rsidR="00300BB5">
        <w:rPr>
          <w:rFonts w:ascii="Times New Roman" w:hAnsi="Times New Roman" w:cs="Times New Roman"/>
          <w:sz w:val="28"/>
          <w:szCs w:val="28"/>
        </w:rPr>
        <w:t>в инициативном порядке».</w:t>
      </w:r>
      <w:r w:rsidR="00F34EB3" w:rsidRPr="0042674B">
        <w:rPr>
          <w:rFonts w:ascii="Times New Roman" w:hAnsi="Times New Roman" w:cs="Times New Roman"/>
          <w:sz w:val="28"/>
        </w:rPr>
        <w:tab/>
      </w:r>
    </w:p>
    <w:p w:rsidR="00F34EB3" w:rsidRDefault="003B4C07" w:rsidP="00F34EB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4EB3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подписания.</w:t>
      </w:r>
    </w:p>
    <w:p w:rsidR="00F34EB3" w:rsidRDefault="003B4C07" w:rsidP="00F34EB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4EB3">
        <w:rPr>
          <w:rFonts w:ascii="Times New Roman" w:hAnsi="Times New Roman" w:cs="Times New Roman"/>
          <w:sz w:val="28"/>
          <w:szCs w:val="28"/>
        </w:rPr>
        <w:t>. Настоящее решение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F34EB3" w:rsidRDefault="003B4C07" w:rsidP="00F34EB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4EB3">
        <w:rPr>
          <w:rFonts w:ascii="Times New Roman" w:hAnsi="Times New Roman" w:cs="Times New Roman"/>
          <w:sz w:val="28"/>
          <w:szCs w:val="28"/>
        </w:rPr>
        <w:t>. Информацию о размещении настоящего решения на официальном сайте Сямженского муниципального округа опубликовать в газете «Восход».</w:t>
      </w:r>
    </w:p>
    <w:p w:rsidR="00F34EB3" w:rsidRPr="00300BB5" w:rsidRDefault="00F34EB3" w:rsidP="00300B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402"/>
      </w:tblGrid>
      <w:tr w:rsidR="00F34EB3" w:rsidTr="00997C68">
        <w:tc>
          <w:tcPr>
            <w:tcW w:w="6345" w:type="dxa"/>
          </w:tcPr>
          <w:p w:rsidR="00F34EB3" w:rsidRDefault="00F34EB3" w:rsidP="00997C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Представительного Собрания Сямженского муниципального округа</w:t>
            </w:r>
          </w:p>
          <w:p w:rsidR="00F34EB3" w:rsidRDefault="00F34EB3" w:rsidP="00997C6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Вологодской области</w:t>
            </w:r>
          </w:p>
          <w:p w:rsidR="00F34EB3" w:rsidRPr="00300BB5" w:rsidRDefault="00F34EB3" w:rsidP="00997C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F34EB3" w:rsidRDefault="00F34EB3" w:rsidP="00997C68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34EB3" w:rsidRDefault="00F34EB3" w:rsidP="00997C68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34EB3" w:rsidRDefault="00F34EB3" w:rsidP="00997C68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О.Н. Фотина</w:t>
            </w:r>
          </w:p>
        </w:tc>
      </w:tr>
      <w:tr w:rsidR="00F34EB3" w:rsidTr="00997C68">
        <w:tc>
          <w:tcPr>
            <w:tcW w:w="6345" w:type="dxa"/>
            <w:hideMark/>
          </w:tcPr>
          <w:p w:rsidR="00F34EB3" w:rsidRDefault="00F34EB3" w:rsidP="00997C6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Глава Сямженского муниципального округа Вологодской области</w:t>
            </w:r>
          </w:p>
        </w:tc>
        <w:tc>
          <w:tcPr>
            <w:tcW w:w="3402" w:type="dxa"/>
          </w:tcPr>
          <w:p w:rsidR="00F34EB3" w:rsidRDefault="00F34EB3" w:rsidP="00997C68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34EB3" w:rsidRDefault="00F34EB3" w:rsidP="00997C68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С.Н. Лашков</w:t>
            </w:r>
          </w:p>
        </w:tc>
      </w:tr>
    </w:tbl>
    <w:p w:rsidR="00F34EB3" w:rsidRDefault="00F34EB3" w:rsidP="00F34EB3">
      <w:pPr>
        <w:spacing w:after="0" w:line="240" w:lineRule="auto"/>
        <w:contextualSpacing/>
      </w:pPr>
    </w:p>
    <w:p w:rsidR="00B7284D" w:rsidRDefault="00B7284D"/>
    <w:sectPr w:rsidR="00B7284D" w:rsidSect="00300BB5">
      <w:headerReference w:type="default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4CE" w:rsidRDefault="00F544CE">
      <w:pPr>
        <w:spacing w:after="0" w:line="240" w:lineRule="auto"/>
      </w:pPr>
      <w:r>
        <w:separator/>
      </w:r>
    </w:p>
  </w:endnote>
  <w:endnote w:type="continuationSeparator" w:id="0">
    <w:p w:rsidR="00F544CE" w:rsidRDefault="00F5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4CE" w:rsidRDefault="00F544CE">
      <w:pPr>
        <w:spacing w:after="0" w:line="240" w:lineRule="auto"/>
      </w:pPr>
      <w:r>
        <w:separator/>
      </w:r>
    </w:p>
  </w:footnote>
  <w:footnote w:type="continuationSeparator" w:id="0">
    <w:p w:rsidR="00F544CE" w:rsidRDefault="00F54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566450"/>
      <w:docPartObj>
        <w:docPartGallery w:val="Page Numbers (Top of Page)"/>
        <w:docPartUnique/>
      </w:docPartObj>
    </w:sdtPr>
    <w:sdtEndPr/>
    <w:sdtContent>
      <w:p w:rsidR="00781A82" w:rsidRDefault="00B7284D">
        <w:pPr>
          <w:pStyle w:val="a6"/>
          <w:jc w:val="center"/>
        </w:pPr>
        <w:r w:rsidRPr="00410DDB">
          <w:rPr>
            <w:rFonts w:ascii="Times New Roman" w:hAnsi="Times New Roman" w:cs="Times New Roman"/>
            <w:sz w:val="24"/>
          </w:rPr>
          <w:fldChar w:fldCharType="begin"/>
        </w:r>
        <w:r w:rsidRPr="00410DD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10DDB">
          <w:rPr>
            <w:rFonts w:ascii="Times New Roman" w:hAnsi="Times New Roman" w:cs="Times New Roman"/>
            <w:sz w:val="24"/>
          </w:rPr>
          <w:fldChar w:fldCharType="separate"/>
        </w:r>
        <w:r w:rsidR="00EB7A59">
          <w:rPr>
            <w:rFonts w:ascii="Times New Roman" w:hAnsi="Times New Roman" w:cs="Times New Roman"/>
            <w:noProof/>
            <w:sz w:val="24"/>
          </w:rPr>
          <w:t>2</w:t>
        </w:r>
        <w:r w:rsidRPr="00410DD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81A82" w:rsidRDefault="00F544C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C84D87"/>
    <w:multiLevelType w:val="multilevel"/>
    <w:tmpl w:val="9934F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4EB3"/>
    <w:rsid w:val="002E647E"/>
    <w:rsid w:val="00300BB5"/>
    <w:rsid w:val="00332CEC"/>
    <w:rsid w:val="00377D31"/>
    <w:rsid w:val="003B4C07"/>
    <w:rsid w:val="00780AC2"/>
    <w:rsid w:val="00B7284D"/>
    <w:rsid w:val="00D63DD2"/>
    <w:rsid w:val="00DF6001"/>
    <w:rsid w:val="00E86F04"/>
    <w:rsid w:val="00EB7A59"/>
    <w:rsid w:val="00F34EB3"/>
    <w:rsid w:val="00F5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01B99-8992-4225-ABB7-B9C5EF88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34EB3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F34EB3"/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1">
    <w:name w:val="ConsPlusNormal1"/>
    <w:link w:val="ConsPlusNormal"/>
    <w:locked/>
    <w:rsid w:val="00F34EB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1"/>
    <w:qFormat/>
    <w:rsid w:val="00F34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"/>
    <w:rsid w:val="00F34EB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F34EB3"/>
    <w:pPr>
      <w:shd w:val="clear" w:color="auto" w:fill="FFFFFF"/>
      <w:spacing w:after="300" w:line="32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F34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4EB3"/>
  </w:style>
  <w:style w:type="paragraph" w:customStyle="1" w:styleId="s1">
    <w:name w:val="s_1"/>
    <w:basedOn w:val="a"/>
    <w:rsid w:val="00F3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3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9</cp:revision>
  <cp:lastPrinted>2025-10-07T05:26:00Z</cp:lastPrinted>
  <dcterms:created xsi:type="dcterms:W3CDTF">2025-10-06T06:58:00Z</dcterms:created>
  <dcterms:modified xsi:type="dcterms:W3CDTF">2025-10-07T10:15:00Z</dcterms:modified>
</cp:coreProperties>
</file>