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1CA" w:rsidRPr="00490619" w:rsidRDefault="00DA21CA" w:rsidP="001C01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0619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439066" cy="570016"/>
            <wp:effectExtent l="0" t="0" r="0" b="0"/>
            <wp:docPr id="1" name="Рисунок 1" descr="Герб Сямженского района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ямженского района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4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41" cy="573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1CA" w:rsidRPr="00490619" w:rsidRDefault="00DA21CA" w:rsidP="001C01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0619">
        <w:rPr>
          <w:rFonts w:ascii="Times New Roman" w:hAnsi="Times New Roman" w:cs="Times New Roman"/>
          <w:b/>
          <w:sz w:val="32"/>
          <w:szCs w:val="32"/>
        </w:rPr>
        <w:t>ПРЕДСТАВИТЕЛЬНОЕ СОБРАНИЕ</w:t>
      </w:r>
    </w:p>
    <w:p w:rsidR="00DA21CA" w:rsidRPr="00490619" w:rsidRDefault="00DA21CA" w:rsidP="001C01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0619">
        <w:rPr>
          <w:rFonts w:ascii="Times New Roman" w:hAnsi="Times New Roman" w:cs="Times New Roman"/>
          <w:b/>
          <w:sz w:val="32"/>
          <w:szCs w:val="32"/>
        </w:rPr>
        <w:t>Сямженского муниципального округа</w:t>
      </w:r>
    </w:p>
    <w:p w:rsidR="00DA21CA" w:rsidRPr="00490619" w:rsidRDefault="00DA21CA" w:rsidP="001C0126">
      <w:pPr>
        <w:pStyle w:val="a3"/>
        <w:contextualSpacing/>
        <w:jc w:val="center"/>
        <w:rPr>
          <w:b/>
          <w:sz w:val="32"/>
          <w:szCs w:val="32"/>
        </w:rPr>
      </w:pPr>
      <w:r w:rsidRPr="00490619">
        <w:rPr>
          <w:b/>
          <w:sz w:val="32"/>
          <w:szCs w:val="32"/>
        </w:rPr>
        <w:t>Вологодской области</w:t>
      </w:r>
    </w:p>
    <w:p w:rsidR="00DA21CA" w:rsidRPr="00DA21CA" w:rsidRDefault="00DA21CA" w:rsidP="001C0126">
      <w:pPr>
        <w:pStyle w:val="a3"/>
        <w:contextualSpacing/>
        <w:jc w:val="center"/>
        <w:rPr>
          <w:b/>
          <w:sz w:val="20"/>
          <w:szCs w:val="32"/>
        </w:rPr>
      </w:pPr>
    </w:p>
    <w:p w:rsidR="00DA21CA" w:rsidRPr="003E24A4" w:rsidRDefault="00DA21CA" w:rsidP="001C0126">
      <w:pPr>
        <w:pStyle w:val="a3"/>
        <w:contextualSpacing/>
        <w:jc w:val="center"/>
        <w:rPr>
          <w:b/>
          <w:sz w:val="32"/>
          <w:szCs w:val="32"/>
        </w:rPr>
      </w:pPr>
      <w:r w:rsidRPr="00490619">
        <w:rPr>
          <w:b/>
          <w:sz w:val="32"/>
          <w:szCs w:val="32"/>
        </w:rPr>
        <w:t>РЕШЕНИЕ</w:t>
      </w:r>
    </w:p>
    <w:p w:rsidR="00DA21CA" w:rsidRPr="00490619" w:rsidRDefault="00DA21CA" w:rsidP="001C0126">
      <w:pPr>
        <w:pStyle w:val="a3"/>
        <w:contextualSpacing/>
      </w:pPr>
      <w:r w:rsidRPr="00490619">
        <w:rPr>
          <w:szCs w:val="28"/>
        </w:rPr>
        <w:t xml:space="preserve">от </w:t>
      </w:r>
      <w:r w:rsidR="00334ED5">
        <w:rPr>
          <w:szCs w:val="28"/>
        </w:rPr>
        <w:t>23</w:t>
      </w:r>
      <w:r>
        <w:rPr>
          <w:szCs w:val="28"/>
        </w:rPr>
        <w:t>.04.</w:t>
      </w:r>
      <w:r w:rsidRPr="00490619">
        <w:rPr>
          <w:szCs w:val="28"/>
        </w:rPr>
        <w:t>202</w:t>
      </w:r>
      <w:r>
        <w:rPr>
          <w:szCs w:val="28"/>
        </w:rPr>
        <w:t>6</w:t>
      </w:r>
      <w:r w:rsidRPr="00490619">
        <w:rPr>
          <w:szCs w:val="28"/>
        </w:rPr>
        <w:t xml:space="preserve"> № </w:t>
      </w:r>
      <w:r w:rsidR="00D86BC9">
        <w:rPr>
          <w:szCs w:val="28"/>
        </w:rPr>
        <w:t>392</w:t>
      </w:r>
    </w:p>
    <w:p w:rsidR="00DA21CA" w:rsidRPr="00DA21CA" w:rsidRDefault="00DA21CA" w:rsidP="001C0126">
      <w:pPr>
        <w:pStyle w:val="a3"/>
        <w:contextualSpacing/>
        <w:rPr>
          <w:sz w:val="20"/>
        </w:rPr>
      </w:pPr>
    </w:p>
    <w:p w:rsidR="00DA21CA" w:rsidRPr="00DA21CA" w:rsidRDefault="00DA21CA" w:rsidP="001C0126">
      <w:pPr>
        <w:pStyle w:val="ConsPlusTitle"/>
        <w:widowControl/>
        <w:ind w:right="5102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5A87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 w:val="0"/>
          <w:sz w:val="28"/>
          <w:szCs w:val="28"/>
        </w:rPr>
        <w:t>Положения об особо охраняемых природных территориях местного значения в</w:t>
      </w:r>
      <w:r w:rsidRPr="00AD5A8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Сямженском муниципальном округе</w:t>
      </w:r>
    </w:p>
    <w:p w:rsidR="00DA21CA" w:rsidRPr="00DA21CA" w:rsidRDefault="00DA21CA" w:rsidP="001C0126">
      <w:pPr>
        <w:pStyle w:val="a3"/>
        <w:contextualSpacing/>
        <w:rPr>
          <w:sz w:val="20"/>
        </w:rPr>
      </w:pPr>
    </w:p>
    <w:p w:rsidR="00DA21CA" w:rsidRPr="00C41F5D" w:rsidRDefault="00DA21CA" w:rsidP="001C0126">
      <w:pPr>
        <w:pStyle w:val="a7"/>
        <w:spacing w:before="0" w:beforeAutospacing="0" w:after="0" w:afterAutospacing="0"/>
        <w:ind w:firstLine="708"/>
        <w:contextualSpacing/>
        <w:jc w:val="both"/>
      </w:pPr>
      <w:r>
        <w:rPr>
          <w:sz w:val="28"/>
          <w:szCs w:val="28"/>
        </w:rPr>
        <w:t>В соответствии с Федеральными законами от 14.03.1995 № 33</w:t>
      </w:r>
      <w:r w:rsidRPr="00AD5A87">
        <w:rPr>
          <w:sz w:val="28"/>
          <w:szCs w:val="28"/>
        </w:rPr>
        <w:t>-ФЗ</w:t>
      </w:r>
      <w:r>
        <w:rPr>
          <w:sz w:val="28"/>
          <w:szCs w:val="28"/>
        </w:rPr>
        <w:t xml:space="preserve"> «Об особо охраняемых природных территориях», </w:t>
      </w:r>
      <w:r w:rsidRPr="00C41F5D">
        <w:rPr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>, руководствуясь Уставом Сямженского муниципального округа,</w:t>
      </w:r>
      <w:r w:rsidRPr="00490619">
        <w:rPr>
          <w:sz w:val="28"/>
          <w:szCs w:val="28"/>
        </w:rPr>
        <w:t xml:space="preserve"> Представительное Собрание Сямженского муниципального округа Вологодской области </w:t>
      </w:r>
      <w:r w:rsidRPr="00490619">
        <w:rPr>
          <w:b/>
          <w:sz w:val="32"/>
          <w:szCs w:val="28"/>
        </w:rPr>
        <w:t>РЕШИЛО:</w:t>
      </w:r>
    </w:p>
    <w:p w:rsidR="00DA21CA" w:rsidRPr="00DA21CA" w:rsidRDefault="00DA21CA" w:rsidP="001C012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DA21CA" w:rsidRDefault="00DA21CA" w:rsidP="001C012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0619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DA21CA">
        <w:rPr>
          <w:rFonts w:ascii="Times New Roman" w:eastAsia="Times New Roman" w:hAnsi="Times New Roman" w:cs="Times New Roman"/>
          <w:sz w:val="28"/>
          <w:szCs w:val="28"/>
        </w:rPr>
        <w:t>Положени</w:t>
      </w:r>
      <w:r w:rsidRPr="00DA21CA">
        <w:rPr>
          <w:rFonts w:ascii="Times New Roman" w:hAnsi="Times New Roman" w:cs="Times New Roman"/>
          <w:sz w:val="28"/>
          <w:szCs w:val="28"/>
        </w:rPr>
        <w:t>е</w:t>
      </w:r>
      <w:r w:rsidRPr="00DA21CA">
        <w:rPr>
          <w:rFonts w:ascii="Times New Roman" w:eastAsia="Times New Roman" w:hAnsi="Times New Roman" w:cs="Times New Roman"/>
          <w:sz w:val="28"/>
          <w:szCs w:val="28"/>
        </w:rPr>
        <w:t xml:space="preserve"> об особо</w:t>
      </w:r>
      <w:r w:rsidRPr="00DA21CA">
        <w:rPr>
          <w:rFonts w:ascii="Times New Roman" w:hAnsi="Times New Roman" w:cs="Times New Roman"/>
          <w:sz w:val="28"/>
          <w:szCs w:val="28"/>
        </w:rPr>
        <w:t xml:space="preserve"> </w:t>
      </w:r>
      <w:r w:rsidRPr="00DA21CA">
        <w:rPr>
          <w:rFonts w:ascii="Times New Roman" w:eastAsia="Times New Roman" w:hAnsi="Times New Roman" w:cs="Times New Roman"/>
          <w:sz w:val="28"/>
          <w:szCs w:val="28"/>
        </w:rPr>
        <w:t>охраняемых природных территориях</w:t>
      </w:r>
      <w:r w:rsidRPr="00DA21CA">
        <w:rPr>
          <w:rFonts w:ascii="Times New Roman" w:hAnsi="Times New Roman" w:cs="Times New Roman"/>
          <w:sz w:val="28"/>
          <w:szCs w:val="28"/>
        </w:rPr>
        <w:t xml:space="preserve"> </w:t>
      </w:r>
      <w:r w:rsidRPr="00DA21CA">
        <w:rPr>
          <w:rFonts w:ascii="Times New Roman" w:eastAsia="Times New Roman" w:hAnsi="Times New Roman" w:cs="Times New Roman"/>
          <w:sz w:val="28"/>
          <w:szCs w:val="28"/>
        </w:rPr>
        <w:t>местного значения в Сямженском муниципальном</w:t>
      </w:r>
      <w:r w:rsidRPr="00DA21CA">
        <w:rPr>
          <w:rFonts w:ascii="Times New Roman" w:hAnsi="Times New Roman" w:cs="Times New Roman"/>
          <w:sz w:val="28"/>
          <w:szCs w:val="28"/>
        </w:rPr>
        <w:t xml:space="preserve"> округе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решению.</w:t>
      </w:r>
    </w:p>
    <w:p w:rsidR="00DA21CA" w:rsidRDefault="00DA21CA" w:rsidP="001C012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утратившими силу следующие решения Представительного Собрания Сямженского муниципального района:</w:t>
      </w:r>
    </w:p>
    <w:p w:rsidR="00DA21CA" w:rsidRDefault="00DA21CA" w:rsidP="001C0126">
      <w:pPr>
        <w:pStyle w:val="ConsPlusTitle"/>
        <w:widowControl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21CA">
        <w:rPr>
          <w:rFonts w:ascii="Times New Roman" w:hAnsi="Times New Roman" w:cs="Times New Roman"/>
          <w:b w:val="0"/>
          <w:sz w:val="28"/>
          <w:szCs w:val="28"/>
        </w:rPr>
        <w:t>- 14.12.2018 № 251 «Об утверждении Положения об особо охраняемых природных территориях местного значения в Сямженском муниципальном  районе»;</w:t>
      </w:r>
    </w:p>
    <w:p w:rsidR="00DA21CA" w:rsidRPr="00DA21CA" w:rsidRDefault="00DA21CA" w:rsidP="001C0126">
      <w:pPr>
        <w:pStyle w:val="ConsPlusTitle"/>
        <w:widowControl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21CA">
        <w:rPr>
          <w:rFonts w:ascii="Times New Roman" w:hAnsi="Times New Roman" w:cs="Times New Roman"/>
          <w:b w:val="0"/>
          <w:sz w:val="28"/>
          <w:szCs w:val="28"/>
        </w:rPr>
        <w:t>- пункт 1 решения от 20.09.2019 № 313 «О внесении изменений в некоторые реше</w:t>
      </w:r>
      <w:r w:rsidR="00D86BC9">
        <w:rPr>
          <w:rFonts w:ascii="Times New Roman" w:hAnsi="Times New Roman" w:cs="Times New Roman"/>
          <w:b w:val="0"/>
          <w:sz w:val="28"/>
          <w:szCs w:val="28"/>
        </w:rPr>
        <w:t xml:space="preserve">ния Представительного Собрания </w:t>
      </w:r>
      <w:bookmarkStart w:id="0" w:name="_GoBack"/>
      <w:bookmarkEnd w:id="0"/>
      <w:r w:rsidRPr="00DA21CA">
        <w:rPr>
          <w:rFonts w:ascii="Times New Roman" w:hAnsi="Times New Roman" w:cs="Times New Roman"/>
          <w:b w:val="0"/>
          <w:sz w:val="28"/>
          <w:szCs w:val="28"/>
        </w:rPr>
        <w:t>Сямженского муниципального района и о признании утратившим силу решения Представительного Собрания Сямженского муниципального района от 16.05.2019г. № 283».</w:t>
      </w:r>
    </w:p>
    <w:p w:rsidR="00DA21CA" w:rsidRDefault="00DA21CA" w:rsidP="001C012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90619">
        <w:rPr>
          <w:rFonts w:ascii="Times New Roman" w:hAnsi="Times New Roman" w:cs="Times New Roman"/>
          <w:sz w:val="28"/>
          <w:szCs w:val="28"/>
        </w:rPr>
        <w:t>. Настоящее решение вступа</w:t>
      </w:r>
      <w:r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DA21CA" w:rsidRPr="00490619" w:rsidRDefault="00DA21CA" w:rsidP="001C012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90619">
        <w:rPr>
          <w:rFonts w:ascii="Times New Roman" w:hAnsi="Times New Roman" w:cs="Times New Roman"/>
          <w:sz w:val="28"/>
          <w:szCs w:val="28"/>
        </w:rPr>
        <w:t>. Настоящее решение подлежит размещению на официальном сайте Сямженского муниципального округа https://35syamzhenskij.gosuslugi.ru в информационно-телекоммуникационной сети Интернет.</w:t>
      </w:r>
    </w:p>
    <w:p w:rsidR="00DA21CA" w:rsidRPr="00490619" w:rsidRDefault="00DA21CA" w:rsidP="001C012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90619">
        <w:rPr>
          <w:rFonts w:ascii="Times New Roman" w:hAnsi="Times New Roman" w:cs="Times New Roman"/>
          <w:sz w:val="28"/>
          <w:szCs w:val="28"/>
        </w:rPr>
        <w:t>. Информацию о размещении настоящего решения на официальном сайте Сямженского муниципального округа опубликовать в газете «Восход».</w:t>
      </w:r>
    </w:p>
    <w:p w:rsidR="00DA21CA" w:rsidRPr="00DA21CA" w:rsidRDefault="00DA21CA" w:rsidP="001C01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402"/>
      </w:tblGrid>
      <w:tr w:rsidR="00DA21CA" w:rsidRPr="00490619" w:rsidTr="009D40DD">
        <w:tc>
          <w:tcPr>
            <w:tcW w:w="6345" w:type="dxa"/>
          </w:tcPr>
          <w:p w:rsidR="00DA21CA" w:rsidRPr="00490619" w:rsidRDefault="00DA21CA" w:rsidP="001C01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 w:rsidRPr="00490619">
              <w:rPr>
                <w:rFonts w:ascii="Times New Roman" w:hAnsi="Times New Roman" w:cs="Times New Roman"/>
                <w:sz w:val="28"/>
              </w:rPr>
              <w:t>Председатель Представительного Собрания Сямженского муниципального округа</w:t>
            </w:r>
          </w:p>
          <w:p w:rsidR="00DA21CA" w:rsidRPr="00490619" w:rsidRDefault="00DA21CA" w:rsidP="001C012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90619">
              <w:rPr>
                <w:rFonts w:ascii="Times New Roman" w:hAnsi="Times New Roman" w:cs="Times New Roman"/>
                <w:sz w:val="28"/>
              </w:rPr>
              <w:t>Вологодской области</w:t>
            </w:r>
          </w:p>
          <w:p w:rsidR="00DA21CA" w:rsidRPr="00DA21CA" w:rsidRDefault="00DA21CA" w:rsidP="001C01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402" w:type="dxa"/>
          </w:tcPr>
          <w:p w:rsidR="00DA21CA" w:rsidRPr="00490619" w:rsidRDefault="00DA21CA" w:rsidP="001C012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DA21CA" w:rsidRPr="00490619" w:rsidRDefault="00DA21CA" w:rsidP="001C012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DA21CA" w:rsidRPr="00490619" w:rsidRDefault="00DA21CA" w:rsidP="001C012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90619">
              <w:rPr>
                <w:rFonts w:ascii="Times New Roman" w:hAnsi="Times New Roman" w:cs="Times New Roman"/>
                <w:sz w:val="28"/>
              </w:rPr>
              <w:t xml:space="preserve">   О.Н.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619">
              <w:rPr>
                <w:rFonts w:ascii="Times New Roman" w:hAnsi="Times New Roman" w:cs="Times New Roman"/>
                <w:sz w:val="28"/>
              </w:rPr>
              <w:t>Фотина</w:t>
            </w:r>
          </w:p>
        </w:tc>
      </w:tr>
      <w:tr w:rsidR="00DA21CA" w:rsidRPr="00490619" w:rsidTr="009D40DD">
        <w:tc>
          <w:tcPr>
            <w:tcW w:w="6345" w:type="dxa"/>
            <w:hideMark/>
          </w:tcPr>
          <w:p w:rsidR="00DA21CA" w:rsidRPr="00F81E34" w:rsidRDefault="00DA21CA" w:rsidP="001C01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</w:t>
            </w:r>
            <w:r w:rsidRPr="00637377">
              <w:rPr>
                <w:rFonts w:ascii="Times New Roman" w:hAnsi="Times New Roman" w:cs="Times New Roman"/>
                <w:sz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637377">
              <w:rPr>
                <w:rFonts w:ascii="Times New Roman" w:hAnsi="Times New Roman" w:cs="Times New Roman"/>
                <w:sz w:val="28"/>
              </w:rPr>
              <w:t xml:space="preserve"> Сямженского муниципального округа Вологодской области</w:t>
            </w:r>
          </w:p>
        </w:tc>
        <w:tc>
          <w:tcPr>
            <w:tcW w:w="3402" w:type="dxa"/>
          </w:tcPr>
          <w:p w:rsidR="00DA21CA" w:rsidRPr="00490619" w:rsidRDefault="00DA21CA" w:rsidP="001C012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DA21CA" w:rsidRPr="00490619" w:rsidRDefault="00DA21CA" w:rsidP="001C012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Д.С. Чибрик</w:t>
            </w:r>
          </w:p>
        </w:tc>
      </w:tr>
    </w:tbl>
    <w:p w:rsidR="00D86BC9" w:rsidRDefault="00D86BC9" w:rsidP="001C012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</w:rPr>
      </w:pPr>
    </w:p>
    <w:p w:rsidR="00DA21CA" w:rsidRPr="0070195E" w:rsidRDefault="00DA21CA" w:rsidP="001C012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</w:rPr>
      </w:pPr>
      <w:r w:rsidRPr="0070195E">
        <w:rPr>
          <w:rFonts w:ascii="Times New Roman" w:hAnsi="Times New Roman" w:cs="Times New Roman"/>
          <w:sz w:val="28"/>
        </w:rPr>
        <w:lastRenderedPageBreak/>
        <w:t xml:space="preserve">Приложение </w:t>
      </w:r>
    </w:p>
    <w:p w:rsidR="00DA21CA" w:rsidRPr="0070195E" w:rsidRDefault="00DA21CA" w:rsidP="001C012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</w:rPr>
      </w:pPr>
      <w:r w:rsidRPr="0070195E">
        <w:rPr>
          <w:rFonts w:ascii="Times New Roman" w:hAnsi="Times New Roman" w:cs="Times New Roman"/>
          <w:sz w:val="28"/>
        </w:rPr>
        <w:t xml:space="preserve">к решению Представительного Собрания </w:t>
      </w:r>
    </w:p>
    <w:p w:rsidR="00DA21CA" w:rsidRPr="0070195E" w:rsidRDefault="00DA21CA" w:rsidP="001C012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</w:rPr>
      </w:pPr>
      <w:r w:rsidRPr="0070195E">
        <w:rPr>
          <w:rFonts w:ascii="Times New Roman" w:hAnsi="Times New Roman" w:cs="Times New Roman"/>
          <w:sz w:val="28"/>
        </w:rPr>
        <w:t>Сямженского муниципального округа</w:t>
      </w:r>
    </w:p>
    <w:p w:rsidR="00DA21CA" w:rsidRPr="0070195E" w:rsidRDefault="00DA21CA" w:rsidP="001C012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</w:rPr>
      </w:pPr>
      <w:r w:rsidRPr="0070195E">
        <w:rPr>
          <w:rFonts w:ascii="Times New Roman" w:hAnsi="Times New Roman" w:cs="Times New Roman"/>
          <w:sz w:val="28"/>
        </w:rPr>
        <w:t>Вологодской области</w:t>
      </w:r>
    </w:p>
    <w:p w:rsidR="00DA21CA" w:rsidRDefault="00DA21CA" w:rsidP="001C012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</w:rPr>
      </w:pPr>
      <w:r w:rsidRPr="0070195E">
        <w:rPr>
          <w:rFonts w:ascii="Times New Roman" w:hAnsi="Times New Roman" w:cs="Times New Roman"/>
          <w:sz w:val="28"/>
        </w:rPr>
        <w:t xml:space="preserve">от </w:t>
      </w:r>
      <w:r w:rsidR="00334ED5">
        <w:rPr>
          <w:rFonts w:ascii="Times New Roman" w:hAnsi="Times New Roman" w:cs="Times New Roman"/>
          <w:sz w:val="28"/>
        </w:rPr>
        <w:t>23</w:t>
      </w:r>
      <w:r>
        <w:rPr>
          <w:rFonts w:ascii="Times New Roman" w:hAnsi="Times New Roman" w:cs="Times New Roman"/>
          <w:sz w:val="28"/>
        </w:rPr>
        <w:t>.04</w:t>
      </w:r>
      <w:r w:rsidRPr="0070195E">
        <w:rPr>
          <w:rFonts w:ascii="Times New Roman" w:hAnsi="Times New Roman" w:cs="Times New Roman"/>
          <w:sz w:val="28"/>
        </w:rPr>
        <w:t xml:space="preserve">.2026 № </w:t>
      </w:r>
      <w:r w:rsidR="00D86BC9">
        <w:rPr>
          <w:rFonts w:ascii="Times New Roman" w:hAnsi="Times New Roman" w:cs="Times New Roman"/>
          <w:sz w:val="28"/>
        </w:rPr>
        <w:t>392</w:t>
      </w:r>
    </w:p>
    <w:p w:rsidR="00DA21CA" w:rsidRPr="0022211F" w:rsidRDefault="00DA21CA" w:rsidP="001C012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21CA" w:rsidRDefault="00DA21CA" w:rsidP="001C012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0"/>
      <w:bookmarkEnd w:id="1"/>
    </w:p>
    <w:p w:rsidR="00DA21CA" w:rsidRPr="00DA21CA" w:rsidRDefault="00DA21CA" w:rsidP="001C012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A21CA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DA21CA" w:rsidRPr="00E720F1" w:rsidRDefault="00DA21CA" w:rsidP="001C012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720F1">
        <w:rPr>
          <w:rFonts w:ascii="Times New Roman" w:hAnsi="Times New Roman" w:cs="Times New Roman"/>
          <w:b w:val="0"/>
          <w:sz w:val="28"/>
          <w:szCs w:val="28"/>
        </w:rPr>
        <w:t>об особо охраняемых природных территориях</w:t>
      </w:r>
    </w:p>
    <w:p w:rsidR="00DA21CA" w:rsidRPr="00E720F1" w:rsidRDefault="00DA21CA" w:rsidP="001C012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720F1">
        <w:rPr>
          <w:rFonts w:ascii="Times New Roman" w:hAnsi="Times New Roman" w:cs="Times New Roman"/>
          <w:b w:val="0"/>
          <w:sz w:val="28"/>
          <w:szCs w:val="28"/>
        </w:rPr>
        <w:t xml:space="preserve">местного значения в </w:t>
      </w:r>
      <w:r>
        <w:rPr>
          <w:rFonts w:ascii="Times New Roman" w:hAnsi="Times New Roman" w:cs="Times New Roman"/>
          <w:b w:val="0"/>
          <w:sz w:val="28"/>
          <w:szCs w:val="28"/>
        </w:rPr>
        <w:t>Сямженском муниципальном округе</w:t>
      </w:r>
    </w:p>
    <w:p w:rsidR="00DA21CA" w:rsidRPr="0022211F" w:rsidRDefault="00DA21CA" w:rsidP="001C012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21CA" w:rsidRPr="0022211F" w:rsidRDefault="00DA21CA" w:rsidP="001C0126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 xml:space="preserve">Настоящее Положение регулирует отношения в сфере организации, функционирования, охраны особо охраняемых природных территорий местного значения Сямженского муниципального </w:t>
      </w:r>
      <w:r w:rsidR="00382558">
        <w:rPr>
          <w:rFonts w:ascii="Times New Roman" w:hAnsi="Times New Roman" w:cs="Times New Roman"/>
          <w:sz w:val="28"/>
          <w:szCs w:val="28"/>
        </w:rPr>
        <w:t>округа</w:t>
      </w:r>
      <w:r w:rsidRPr="0022211F">
        <w:rPr>
          <w:rFonts w:ascii="Times New Roman" w:hAnsi="Times New Roman" w:cs="Times New Roman"/>
          <w:sz w:val="28"/>
          <w:szCs w:val="28"/>
        </w:rPr>
        <w:t xml:space="preserve"> (далее - особо охраняемые природные территории </w:t>
      </w:r>
      <w:r w:rsidR="00382558">
        <w:rPr>
          <w:rFonts w:ascii="Times New Roman" w:hAnsi="Times New Roman" w:cs="Times New Roman"/>
          <w:sz w:val="28"/>
          <w:szCs w:val="28"/>
        </w:rPr>
        <w:t>округа</w:t>
      </w:r>
      <w:r w:rsidRPr="0022211F">
        <w:rPr>
          <w:rFonts w:ascii="Times New Roman" w:hAnsi="Times New Roman" w:cs="Times New Roman"/>
          <w:sz w:val="28"/>
          <w:szCs w:val="28"/>
        </w:rPr>
        <w:t>).</w:t>
      </w:r>
    </w:p>
    <w:p w:rsidR="00DA21CA" w:rsidRPr="0022211F" w:rsidRDefault="00DA21CA" w:rsidP="001C012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21CA" w:rsidRPr="0022211F" w:rsidRDefault="00DA21CA" w:rsidP="001C0126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>1. Основные понятия</w:t>
      </w:r>
    </w:p>
    <w:p w:rsidR="00DA21CA" w:rsidRPr="0022211F" w:rsidRDefault="00DA21CA" w:rsidP="001C012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>В настоящем Положении используются следующие основные понятия:</w:t>
      </w: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>1.1. Туристско-рекреационные местности - территории, созданные с целью сохранения и обеспечения рационального использования природно-антропогенных ландшафтов, имеющих высокий потенциал использования в туристических и рекреационных целях.</w:t>
      </w: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>1.2. Природные резерваты - особо охраняемые природные территории местного значения, представляющие собой природные комплексы участков суши и водного пространства, ценные в экологическом, эстетическом и рекреационном отношении и предназначенные для сохранения, воспроизводства или восстановления одних видов природных ресурсов (объектов) в сочетании с ограниченным, регламентированным и рациональным использованием других.</w:t>
      </w: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>1.3. Природно-культурные местности - особо охраняемые природные территории местного значения, представляющие природно-культурную ценность и имеющие научное и историческое значение.</w:t>
      </w: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>1.4. Болотные комплексы - особо охраняемые природные территории местного значения, представляющие собой участки лесоболотной растительности, имеющие важное средообразующее, водоохранное, научное и эколого-просветительское значение, созданные с целью сохранения естественных природных комплексов, а также редких, исчезающих видов флоры и фауны.</w:t>
      </w: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>1.5. Парки - особо охраняемая природная территория местного значения, озелененная территория многофункционального или специализированного направления рекреационной деятельности с развитой системой благоустройства, предназначенная для периодического массового отдыха населения.</w:t>
      </w:r>
    </w:p>
    <w:p w:rsidR="00DA21CA" w:rsidRPr="0022211F" w:rsidRDefault="00DA21CA" w:rsidP="001C012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21CA" w:rsidRPr="0022211F" w:rsidRDefault="00DA21CA" w:rsidP="001C0126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 xml:space="preserve">2. Особо охраняемые природные территории </w:t>
      </w:r>
      <w:r w:rsidR="00382558">
        <w:rPr>
          <w:rFonts w:ascii="Times New Roman" w:hAnsi="Times New Roman" w:cs="Times New Roman"/>
          <w:sz w:val="28"/>
          <w:szCs w:val="28"/>
        </w:rPr>
        <w:t>округа</w:t>
      </w:r>
    </w:p>
    <w:p w:rsidR="00DA21CA" w:rsidRPr="0022211F" w:rsidRDefault="00DA21CA" w:rsidP="001C012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 xml:space="preserve">2.1. Особо охраняемые природные территории местного значения создаются органами местного самоуправления </w:t>
      </w:r>
      <w:r w:rsidR="00382558">
        <w:rPr>
          <w:rFonts w:ascii="Times New Roman" w:hAnsi="Times New Roman" w:cs="Times New Roman"/>
          <w:sz w:val="28"/>
          <w:szCs w:val="28"/>
        </w:rPr>
        <w:t>округа</w:t>
      </w:r>
      <w:r w:rsidRPr="0022211F">
        <w:rPr>
          <w:rFonts w:ascii="Times New Roman" w:hAnsi="Times New Roman" w:cs="Times New Roman"/>
          <w:sz w:val="28"/>
          <w:szCs w:val="28"/>
        </w:rPr>
        <w:t xml:space="preserve"> на земельных участках, находящихся в собственности Сямженского муниципального </w:t>
      </w:r>
      <w:r w:rsidR="001000AC">
        <w:rPr>
          <w:rFonts w:ascii="Times New Roman" w:hAnsi="Times New Roman" w:cs="Times New Roman"/>
          <w:sz w:val="28"/>
          <w:szCs w:val="28"/>
        </w:rPr>
        <w:t>округа</w:t>
      </w:r>
      <w:r w:rsidRPr="0022211F">
        <w:rPr>
          <w:rFonts w:ascii="Times New Roman" w:hAnsi="Times New Roman" w:cs="Times New Roman"/>
          <w:sz w:val="28"/>
          <w:szCs w:val="28"/>
        </w:rPr>
        <w:t>.</w:t>
      </w: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>2.2. С учетом особенностей режима особо охраняемых природных территорий могут быть созданы следующие категории особо охраняемых природных территорий местного значения:</w:t>
      </w: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>1) туристско-рекреационные местности;</w:t>
      </w: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>2) природные резерваты;</w:t>
      </w: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>3) природно-культурные местности;</w:t>
      </w: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>4) болотные комплексы;</w:t>
      </w: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>5) парки.</w:t>
      </w:r>
    </w:p>
    <w:p w:rsidR="00DA21CA" w:rsidRPr="0022211F" w:rsidRDefault="00DA21CA" w:rsidP="001C012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21CA" w:rsidRPr="0022211F" w:rsidRDefault="00DA21CA" w:rsidP="001C0126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>3. Принципы создания и функционирования особо</w:t>
      </w:r>
    </w:p>
    <w:p w:rsidR="00DA21CA" w:rsidRPr="0022211F" w:rsidRDefault="00DA21CA" w:rsidP="001C012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>охраняемых природных территорий местного значения</w:t>
      </w:r>
    </w:p>
    <w:p w:rsidR="00DA21CA" w:rsidRPr="0022211F" w:rsidRDefault="00DA21CA" w:rsidP="001C012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 xml:space="preserve">3.1. Создание и функционирование особо охраняемых природных территорий местного значения на территории </w:t>
      </w:r>
      <w:r w:rsidR="001000AC">
        <w:rPr>
          <w:rFonts w:ascii="Times New Roman" w:hAnsi="Times New Roman" w:cs="Times New Roman"/>
          <w:sz w:val="28"/>
          <w:szCs w:val="28"/>
        </w:rPr>
        <w:t>округа</w:t>
      </w:r>
      <w:r w:rsidRPr="0022211F">
        <w:rPr>
          <w:rFonts w:ascii="Times New Roman" w:hAnsi="Times New Roman" w:cs="Times New Roman"/>
          <w:sz w:val="28"/>
          <w:szCs w:val="28"/>
        </w:rPr>
        <w:t xml:space="preserve"> осуществляются на следующих основных принципах:</w:t>
      </w: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>1) приоритет сохранения естественных экологических систем, природных ландшафтов и комплексов при решении вопросов организации, охраны и использования особо охраняемых природных территорий местного значения;</w:t>
      </w: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>2) использование особо охраняемых природных территорий в целях повышения экологической культуры населения, содействия экологическому воспитанию и образованию подрастающего поколения;</w:t>
      </w: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>3) разнообразие категорий особо охраняемых природных территорий местного значения;</w:t>
      </w: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>4) плановое научно обоснованное формирование и развитие системы особо охраняемых природных территорий местного значения;</w:t>
      </w: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>5) соблюдение требований сохранения особо охраняемых природных территорий местного значения при осуществлении градостроительной деятельности и лесоустройстве;</w:t>
      </w: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>6) регулирование режима хозяйственной деятельности в пределах особо охраняемых природных территорий местного значения, включая ограничение и (или) запрещение хозяйственной деятельности, противоречащей целям создания особо охраняемых природных территорий или причиняющей вред природным комплексам и их компонентам;</w:t>
      </w: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>7) сочетание бюджетного финансирования особо охраняемых природных территорий местного значения с иными источниками финансовой поддержки;</w:t>
      </w: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 xml:space="preserve">8) учет предложений граждан, общественных объединений и некоммерческих организаций, осуществляющих деятельность в области охраны окружающей среды, при содействии органам местного самоуправления </w:t>
      </w:r>
      <w:r w:rsidR="001000AC">
        <w:rPr>
          <w:rFonts w:ascii="Times New Roman" w:hAnsi="Times New Roman" w:cs="Times New Roman"/>
          <w:sz w:val="28"/>
          <w:szCs w:val="28"/>
        </w:rPr>
        <w:t>округа</w:t>
      </w:r>
      <w:r w:rsidRPr="0022211F">
        <w:rPr>
          <w:rFonts w:ascii="Times New Roman" w:hAnsi="Times New Roman" w:cs="Times New Roman"/>
          <w:sz w:val="28"/>
          <w:szCs w:val="28"/>
        </w:rPr>
        <w:t xml:space="preserve"> </w:t>
      </w:r>
      <w:r w:rsidRPr="0022211F">
        <w:rPr>
          <w:rFonts w:ascii="Times New Roman" w:hAnsi="Times New Roman" w:cs="Times New Roman"/>
          <w:sz w:val="28"/>
          <w:szCs w:val="28"/>
        </w:rPr>
        <w:lastRenderedPageBreak/>
        <w:t xml:space="preserve">в осуществлении мероприятий по организации, охране и использованию особо охраняемых природных территорий местного значения.       </w:t>
      </w:r>
    </w:p>
    <w:p w:rsidR="00DA21CA" w:rsidRPr="0022211F" w:rsidRDefault="00DA21CA" w:rsidP="001C012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21CA" w:rsidRPr="0022211F" w:rsidRDefault="00DA21CA" w:rsidP="001C0126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>4. Полномочия органов местного самоуправления</w:t>
      </w:r>
    </w:p>
    <w:p w:rsidR="00DA21CA" w:rsidRPr="0022211F" w:rsidRDefault="00DA21CA" w:rsidP="001C012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 xml:space="preserve">Сямженского муниципального </w:t>
      </w:r>
      <w:r w:rsidR="001000AC">
        <w:rPr>
          <w:rFonts w:ascii="Times New Roman" w:hAnsi="Times New Roman" w:cs="Times New Roman"/>
          <w:sz w:val="28"/>
          <w:szCs w:val="28"/>
        </w:rPr>
        <w:t>округа</w:t>
      </w:r>
    </w:p>
    <w:p w:rsidR="00DA21CA" w:rsidRPr="0022211F" w:rsidRDefault="00DA21CA" w:rsidP="001C012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 xml:space="preserve">4.1. К ведению Представительного Собрания Сямженского муниципального </w:t>
      </w:r>
      <w:r w:rsidR="001000AC">
        <w:rPr>
          <w:rFonts w:ascii="Times New Roman" w:hAnsi="Times New Roman" w:cs="Times New Roman"/>
          <w:sz w:val="28"/>
          <w:szCs w:val="28"/>
        </w:rPr>
        <w:t>округа</w:t>
      </w:r>
      <w:r w:rsidRPr="0022211F">
        <w:rPr>
          <w:rFonts w:ascii="Times New Roman" w:hAnsi="Times New Roman" w:cs="Times New Roman"/>
          <w:sz w:val="28"/>
          <w:szCs w:val="28"/>
        </w:rPr>
        <w:t xml:space="preserve"> в области особо охраняемых природных территорий </w:t>
      </w:r>
      <w:r w:rsidR="001000AC">
        <w:rPr>
          <w:rFonts w:ascii="Times New Roman" w:hAnsi="Times New Roman" w:cs="Times New Roman"/>
          <w:sz w:val="28"/>
          <w:szCs w:val="28"/>
        </w:rPr>
        <w:t>округа</w:t>
      </w:r>
      <w:r w:rsidRPr="0022211F">
        <w:rPr>
          <w:rFonts w:ascii="Times New Roman" w:hAnsi="Times New Roman" w:cs="Times New Roman"/>
          <w:sz w:val="28"/>
          <w:szCs w:val="28"/>
        </w:rPr>
        <w:t xml:space="preserve"> относится:</w:t>
      </w: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 xml:space="preserve">1) утверждение средств в бюджете Сямженского муниципального </w:t>
      </w:r>
      <w:r w:rsidR="001000AC">
        <w:rPr>
          <w:rFonts w:ascii="Times New Roman" w:hAnsi="Times New Roman" w:cs="Times New Roman"/>
          <w:sz w:val="28"/>
          <w:szCs w:val="28"/>
        </w:rPr>
        <w:t>округа</w:t>
      </w:r>
      <w:r w:rsidRPr="0022211F">
        <w:rPr>
          <w:rFonts w:ascii="Times New Roman" w:hAnsi="Times New Roman" w:cs="Times New Roman"/>
          <w:sz w:val="28"/>
          <w:szCs w:val="28"/>
        </w:rPr>
        <w:t xml:space="preserve"> на развитие, функционирование и охрану особо охраняемых природных территорий </w:t>
      </w:r>
      <w:r w:rsidR="001000AC">
        <w:rPr>
          <w:rFonts w:ascii="Times New Roman" w:hAnsi="Times New Roman" w:cs="Times New Roman"/>
          <w:sz w:val="28"/>
          <w:szCs w:val="28"/>
        </w:rPr>
        <w:t>округа</w:t>
      </w:r>
      <w:r w:rsidRPr="0022211F">
        <w:rPr>
          <w:rFonts w:ascii="Times New Roman" w:hAnsi="Times New Roman" w:cs="Times New Roman"/>
          <w:sz w:val="28"/>
          <w:szCs w:val="28"/>
        </w:rPr>
        <w:t>;</w:t>
      </w: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 xml:space="preserve">2) определение органов местного самоуправления </w:t>
      </w:r>
      <w:r w:rsidR="001000AC">
        <w:rPr>
          <w:rFonts w:ascii="Times New Roman" w:hAnsi="Times New Roman" w:cs="Times New Roman"/>
          <w:sz w:val="28"/>
          <w:szCs w:val="28"/>
        </w:rPr>
        <w:t>округа</w:t>
      </w:r>
      <w:r w:rsidRPr="0022211F">
        <w:rPr>
          <w:rFonts w:ascii="Times New Roman" w:hAnsi="Times New Roman" w:cs="Times New Roman"/>
          <w:sz w:val="28"/>
          <w:szCs w:val="28"/>
        </w:rPr>
        <w:t xml:space="preserve">, уполномоченных на осуществление муниципального контроля в области охраны и использования особо охраняемых природных территорий местного значения, перечня должностных лиц органа муниципального контроля особо охраняемых природных территорий </w:t>
      </w:r>
      <w:r w:rsidR="001000AC">
        <w:rPr>
          <w:rFonts w:ascii="Times New Roman" w:hAnsi="Times New Roman" w:cs="Times New Roman"/>
          <w:sz w:val="28"/>
          <w:szCs w:val="28"/>
        </w:rPr>
        <w:t>округа</w:t>
      </w:r>
      <w:r w:rsidRPr="0022211F">
        <w:rPr>
          <w:rFonts w:ascii="Times New Roman" w:hAnsi="Times New Roman" w:cs="Times New Roman"/>
          <w:sz w:val="28"/>
          <w:szCs w:val="28"/>
        </w:rPr>
        <w:t xml:space="preserve"> с указанием их полномочий.</w:t>
      </w:r>
    </w:p>
    <w:p w:rsidR="00DA21CA" w:rsidRDefault="00DA21CA" w:rsidP="001C012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К ведению </w:t>
      </w:r>
      <w:r w:rsidR="001000A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</w:t>
      </w:r>
      <w:r w:rsidR="001000AC">
        <w:rPr>
          <w:rFonts w:ascii="Times New Roman" w:hAnsi="Times New Roman" w:cs="Times New Roman"/>
          <w:sz w:val="28"/>
          <w:szCs w:val="28"/>
        </w:rPr>
        <w:t xml:space="preserve"> Сямженского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00AC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в области особо охраняемых природных территорий </w:t>
      </w:r>
      <w:r w:rsidR="001000AC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:rsidR="00DA21CA" w:rsidRDefault="00DA21CA" w:rsidP="001C012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создание особо охраняемых природных территорий местного значения на земельных участках, находящихся в собственности Сямженского муниципального </w:t>
      </w:r>
      <w:r w:rsidR="001000AC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21CA" w:rsidRDefault="00DA21CA" w:rsidP="001C012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согласование с органом государственной власти Вологодской области решения о создании особо охраняемой природной территории в случае, если создаваемая особо охраняемая природная территория будет занимать более чем пять процентов от общей площади земельных участков, находящихся в собственности Сямженского муниципального </w:t>
      </w:r>
      <w:r w:rsidR="001000AC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21CA" w:rsidRDefault="00DA21CA" w:rsidP="001C012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решение предусмотренных Федеральным законом от 14.03.1995 № 33-ФЗ «Об особо охраняемых природных территориях» вопросов использования, охраны, защиты, воспроизводства лесов особо охраняемых природных территорий, расположенных в границах населенных пунктов Сямженского муниципального </w:t>
      </w:r>
      <w:r w:rsidR="001000AC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>, в соответствии с положениями о соответствующих особо охраняемых природных территориях;</w:t>
      </w:r>
    </w:p>
    <w:p w:rsidR="00DA21CA" w:rsidRDefault="00DA21CA" w:rsidP="001C012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учет предложений граждан, а также общественных объединений и некоммерческих организаций, осуществляющих деятельность по содействию органам местного самоуправления в осуществлении мероприятий по организации, охране и использованию особо охраняемых природных территорий;</w:t>
      </w:r>
    </w:p>
    <w:p w:rsidR="00DA21CA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осуществление муниципального контроля в области охраны и использовании особо охраняемых природных территорий на особо охраняемых природных территориях местного значения в порядке, установленном муниципальными правовыми актами.</w:t>
      </w:r>
    </w:p>
    <w:p w:rsidR="00C901F3" w:rsidRPr="0022211F" w:rsidRDefault="00C901F3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21CA" w:rsidRPr="0022211F" w:rsidRDefault="00DA21CA" w:rsidP="001C0126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>5. Основания для организации особо</w:t>
      </w:r>
    </w:p>
    <w:p w:rsidR="00DA21CA" w:rsidRPr="0022211F" w:rsidRDefault="00DA21CA" w:rsidP="001C012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lastRenderedPageBreak/>
        <w:t xml:space="preserve">охраняемых природных территорий </w:t>
      </w:r>
      <w:r w:rsidR="00B57798">
        <w:rPr>
          <w:rFonts w:ascii="Times New Roman" w:hAnsi="Times New Roman" w:cs="Times New Roman"/>
          <w:sz w:val="28"/>
          <w:szCs w:val="28"/>
        </w:rPr>
        <w:t>округа</w:t>
      </w:r>
    </w:p>
    <w:p w:rsidR="00DA21CA" w:rsidRPr="0022211F" w:rsidRDefault="00DA21CA" w:rsidP="001C012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 xml:space="preserve">5.1. Основанием для организации особо охраняемых природных территорий </w:t>
      </w:r>
      <w:r w:rsidR="001000AC">
        <w:rPr>
          <w:rFonts w:ascii="Times New Roman" w:hAnsi="Times New Roman" w:cs="Times New Roman"/>
          <w:sz w:val="28"/>
          <w:szCs w:val="28"/>
        </w:rPr>
        <w:t>округа</w:t>
      </w:r>
      <w:r w:rsidRPr="0022211F">
        <w:rPr>
          <w:rFonts w:ascii="Times New Roman" w:hAnsi="Times New Roman" w:cs="Times New Roman"/>
          <w:sz w:val="28"/>
          <w:szCs w:val="28"/>
        </w:rPr>
        <w:t xml:space="preserve"> являются материалы обоснований, включающие в себя:</w:t>
      </w:r>
    </w:p>
    <w:p w:rsidR="001C0126" w:rsidRPr="001C0126" w:rsidRDefault="001C0126" w:rsidP="001C012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C0126">
        <w:rPr>
          <w:rFonts w:ascii="Times New Roman" w:eastAsia="Times New Roman" w:hAnsi="Times New Roman" w:cs="Times New Roman"/>
          <w:sz w:val="28"/>
          <w:szCs w:val="24"/>
        </w:rPr>
        <w:t>1) материалы обследования территории, содержащие основание создания в данной местности особо охраняемой природной территории, обоснование ее границ и площади, общую характеристику земель, состав и характеристику насаждений, водных, почвенных и геологических ресурсов, объектов и феноменов, данные о наличии редких и охраняемых видов растительного и животного мира;</w:t>
      </w:r>
    </w:p>
    <w:p w:rsidR="001C0126" w:rsidRPr="001C0126" w:rsidRDefault="001C0126" w:rsidP="001C012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C0126">
        <w:rPr>
          <w:rFonts w:ascii="Times New Roman" w:eastAsia="Times New Roman" w:hAnsi="Times New Roman" w:cs="Times New Roman"/>
          <w:sz w:val="28"/>
          <w:szCs w:val="24"/>
        </w:rPr>
        <w:t xml:space="preserve">2) предварительные выводы о состоянии особо охраняемой природной территории, установлении природоохранного режима, ведении хозяйства и природопользования на его территории, расчет необходимого финансирования на охрану и использование особо охраняемой природной территории; </w:t>
      </w:r>
    </w:p>
    <w:p w:rsidR="001C0126" w:rsidRPr="001C0126" w:rsidRDefault="001C0126" w:rsidP="001C012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C0126">
        <w:rPr>
          <w:rFonts w:ascii="Times New Roman" w:eastAsia="Times New Roman" w:hAnsi="Times New Roman" w:cs="Times New Roman"/>
          <w:sz w:val="28"/>
          <w:szCs w:val="24"/>
        </w:rPr>
        <w:t xml:space="preserve">3) сведения о границах особо охраняемой природной территории, которые должны содержать графическое описание местоположения границ такой территории, перечень координат характерных точек этих границ в системе координат, используемой для ведения Единого государственного реестра недвижимости, сведения о границах охранных зон природных парков и памятников природы; </w:t>
      </w:r>
    </w:p>
    <w:p w:rsidR="001C0126" w:rsidRPr="001C0126" w:rsidRDefault="001C0126" w:rsidP="001C012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C0126">
        <w:rPr>
          <w:rFonts w:ascii="Times New Roman" w:eastAsia="Times New Roman" w:hAnsi="Times New Roman" w:cs="Times New Roman"/>
          <w:sz w:val="28"/>
          <w:szCs w:val="24"/>
        </w:rPr>
        <w:t xml:space="preserve">4) проект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постановления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2211F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и Сямженского муниципального</w:t>
      </w:r>
      <w:r w:rsidRPr="002221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1C0126">
        <w:rPr>
          <w:rFonts w:ascii="Times New Roman" w:eastAsia="Times New Roman" w:hAnsi="Times New Roman" w:cs="Times New Roman"/>
          <w:sz w:val="28"/>
          <w:szCs w:val="24"/>
        </w:rPr>
        <w:t xml:space="preserve"> о создании особо охраняемой природной территории и утверждении положения об особо охраняемой природной территории, согласованный с заинтересованными государственными органами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Вологодской</w:t>
      </w:r>
      <w:r w:rsidRPr="001C0126">
        <w:rPr>
          <w:rFonts w:ascii="Times New Roman" w:eastAsia="Times New Roman" w:hAnsi="Times New Roman" w:cs="Times New Roman"/>
          <w:sz w:val="28"/>
          <w:szCs w:val="24"/>
        </w:rPr>
        <w:t xml:space="preserve"> области. </w:t>
      </w:r>
    </w:p>
    <w:p w:rsidR="00DA21CA" w:rsidRPr="0022211F" w:rsidRDefault="00DA21CA" w:rsidP="001C012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21CA" w:rsidRPr="0022211F" w:rsidRDefault="00DA21CA" w:rsidP="001C0126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 xml:space="preserve">6. Организация особо охраняемых природных территорий </w:t>
      </w:r>
      <w:r w:rsidR="00B57798">
        <w:rPr>
          <w:rFonts w:ascii="Times New Roman" w:hAnsi="Times New Roman" w:cs="Times New Roman"/>
          <w:sz w:val="28"/>
          <w:szCs w:val="28"/>
        </w:rPr>
        <w:t>округа</w:t>
      </w:r>
    </w:p>
    <w:p w:rsidR="00DA21CA" w:rsidRPr="0022211F" w:rsidRDefault="00DA21CA" w:rsidP="001C012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 xml:space="preserve">6.1. Решение об образовании особо охраняемых природных территорий </w:t>
      </w:r>
      <w:r w:rsidR="00EA6263">
        <w:rPr>
          <w:rFonts w:ascii="Times New Roman" w:hAnsi="Times New Roman" w:cs="Times New Roman"/>
          <w:sz w:val="28"/>
          <w:szCs w:val="28"/>
        </w:rPr>
        <w:t>округа</w:t>
      </w:r>
      <w:r w:rsidRPr="0022211F">
        <w:rPr>
          <w:rFonts w:ascii="Times New Roman" w:hAnsi="Times New Roman" w:cs="Times New Roman"/>
          <w:sz w:val="28"/>
          <w:szCs w:val="28"/>
        </w:rPr>
        <w:t xml:space="preserve"> принимает </w:t>
      </w:r>
      <w:r w:rsidR="00EA6263">
        <w:rPr>
          <w:rFonts w:ascii="Times New Roman" w:hAnsi="Times New Roman" w:cs="Times New Roman"/>
          <w:sz w:val="28"/>
          <w:szCs w:val="28"/>
        </w:rPr>
        <w:t>А</w:t>
      </w:r>
      <w:r w:rsidRPr="0022211F">
        <w:rPr>
          <w:rFonts w:ascii="Times New Roman" w:hAnsi="Times New Roman" w:cs="Times New Roman"/>
          <w:sz w:val="28"/>
          <w:szCs w:val="28"/>
        </w:rPr>
        <w:t>дминистрация</w:t>
      </w:r>
      <w:r w:rsidR="00EA6263">
        <w:rPr>
          <w:rFonts w:ascii="Times New Roman" w:hAnsi="Times New Roman" w:cs="Times New Roman"/>
          <w:sz w:val="28"/>
          <w:szCs w:val="28"/>
        </w:rPr>
        <w:t xml:space="preserve"> Сямженского муниципального</w:t>
      </w:r>
      <w:r w:rsidRPr="0022211F">
        <w:rPr>
          <w:rFonts w:ascii="Times New Roman" w:hAnsi="Times New Roman" w:cs="Times New Roman"/>
          <w:sz w:val="28"/>
          <w:szCs w:val="28"/>
        </w:rPr>
        <w:t xml:space="preserve"> </w:t>
      </w:r>
      <w:r w:rsidR="00EA6263">
        <w:rPr>
          <w:rFonts w:ascii="Times New Roman" w:hAnsi="Times New Roman" w:cs="Times New Roman"/>
          <w:sz w:val="28"/>
          <w:szCs w:val="28"/>
        </w:rPr>
        <w:t>округа</w:t>
      </w:r>
      <w:r w:rsidRPr="0022211F">
        <w:rPr>
          <w:rFonts w:ascii="Times New Roman" w:hAnsi="Times New Roman" w:cs="Times New Roman"/>
          <w:sz w:val="28"/>
          <w:szCs w:val="28"/>
        </w:rPr>
        <w:t xml:space="preserve">. В случае если создаваемая особо охраняемая природная территория будет занимать более чем пять процентов от общей площади земельных участков, находящихся в собственности </w:t>
      </w:r>
      <w:r w:rsidR="00EA6263">
        <w:rPr>
          <w:rFonts w:ascii="Times New Roman" w:hAnsi="Times New Roman" w:cs="Times New Roman"/>
          <w:sz w:val="28"/>
          <w:szCs w:val="28"/>
        </w:rPr>
        <w:t>округа</w:t>
      </w:r>
      <w:r w:rsidRPr="0022211F">
        <w:rPr>
          <w:rFonts w:ascii="Times New Roman" w:hAnsi="Times New Roman" w:cs="Times New Roman"/>
          <w:sz w:val="28"/>
          <w:szCs w:val="28"/>
        </w:rPr>
        <w:t>, решение о создании особо охраняемой природной территории согласовывает</w:t>
      </w:r>
      <w:r w:rsidR="00EA6263">
        <w:rPr>
          <w:rFonts w:ascii="Times New Roman" w:hAnsi="Times New Roman" w:cs="Times New Roman"/>
          <w:sz w:val="28"/>
          <w:szCs w:val="28"/>
        </w:rPr>
        <w:t>ся</w:t>
      </w:r>
      <w:r w:rsidRPr="0022211F">
        <w:rPr>
          <w:rFonts w:ascii="Times New Roman" w:hAnsi="Times New Roman" w:cs="Times New Roman"/>
          <w:sz w:val="28"/>
          <w:szCs w:val="28"/>
        </w:rPr>
        <w:t xml:space="preserve"> с уполномоченным органом государственной власти Вологодской области.</w:t>
      </w: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 xml:space="preserve">6.2. Объявление территории особо охраняемой природной территорией </w:t>
      </w:r>
      <w:r w:rsidR="00EA6263">
        <w:rPr>
          <w:rFonts w:ascii="Times New Roman" w:hAnsi="Times New Roman" w:cs="Times New Roman"/>
          <w:sz w:val="28"/>
          <w:szCs w:val="28"/>
        </w:rPr>
        <w:t>округа</w:t>
      </w:r>
      <w:r w:rsidRPr="0022211F">
        <w:rPr>
          <w:rFonts w:ascii="Times New Roman" w:hAnsi="Times New Roman" w:cs="Times New Roman"/>
          <w:sz w:val="28"/>
          <w:szCs w:val="28"/>
        </w:rPr>
        <w:t xml:space="preserve"> допускается как с изъятием, так и без изъятия земельных участков у их собственников, владельцев и пользователей.</w:t>
      </w: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 xml:space="preserve">6.3. Земельные участки в границах особо охраняемых природных территорий </w:t>
      </w:r>
      <w:r w:rsidR="00EA6263">
        <w:rPr>
          <w:rFonts w:ascii="Times New Roman" w:hAnsi="Times New Roman" w:cs="Times New Roman"/>
          <w:sz w:val="28"/>
          <w:szCs w:val="28"/>
        </w:rPr>
        <w:t>округа</w:t>
      </w:r>
      <w:r w:rsidRPr="0022211F">
        <w:rPr>
          <w:rFonts w:ascii="Times New Roman" w:hAnsi="Times New Roman" w:cs="Times New Roman"/>
          <w:sz w:val="28"/>
          <w:szCs w:val="28"/>
        </w:rPr>
        <w:t>, не изъятые у собственников, владельцев и пользователей, используются ими с соблюдением установленного для этих земельных участков особого правового режима.</w:t>
      </w: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 xml:space="preserve">6.4. Изъятие земельных участков у их собственников, владельцев и пользователей в целях организации особо охраняемой природной территории </w:t>
      </w:r>
      <w:r w:rsidR="00EA6263">
        <w:rPr>
          <w:rFonts w:ascii="Times New Roman" w:hAnsi="Times New Roman" w:cs="Times New Roman"/>
          <w:sz w:val="28"/>
          <w:szCs w:val="28"/>
        </w:rPr>
        <w:t>округа</w:t>
      </w:r>
      <w:r w:rsidRPr="0022211F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федеральным законодательством.</w:t>
      </w:r>
    </w:p>
    <w:p w:rsidR="00DA21CA" w:rsidRPr="0022211F" w:rsidRDefault="00DA21CA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lastRenderedPageBreak/>
        <w:t xml:space="preserve">6.5. Границы особо охраняемых природных территорий </w:t>
      </w:r>
      <w:r w:rsidR="00EA6263">
        <w:rPr>
          <w:rFonts w:ascii="Times New Roman" w:hAnsi="Times New Roman" w:cs="Times New Roman"/>
          <w:sz w:val="28"/>
          <w:szCs w:val="28"/>
        </w:rPr>
        <w:t>округа</w:t>
      </w:r>
      <w:r w:rsidRPr="0022211F">
        <w:rPr>
          <w:rFonts w:ascii="Times New Roman" w:hAnsi="Times New Roman" w:cs="Times New Roman"/>
          <w:sz w:val="28"/>
          <w:szCs w:val="28"/>
        </w:rPr>
        <w:t xml:space="preserve"> должны быть обозначены на местности специальными предупредительными аншлагами и указаны в документах территориального планирования.</w:t>
      </w:r>
    </w:p>
    <w:p w:rsidR="00DA21CA" w:rsidRPr="0022211F" w:rsidRDefault="00DA21CA" w:rsidP="001C012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21CA" w:rsidRPr="0022211F" w:rsidRDefault="00D344AC" w:rsidP="001C0126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A21CA" w:rsidRPr="0022211F">
        <w:rPr>
          <w:rFonts w:ascii="Times New Roman" w:hAnsi="Times New Roman" w:cs="Times New Roman"/>
          <w:sz w:val="28"/>
          <w:szCs w:val="28"/>
        </w:rPr>
        <w:t>. Общие требования к режиму хозяйственной</w:t>
      </w:r>
    </w:p>
    <w:p w:rsidR="00DA21CA" w:rsidRPr="0022211F" w:rsidRDefault="00DA21CA" w:rsidP="001C012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>и иной деятельности на особо охраняемых</w:t>
      </w:r>
    </w:p>
    <w:p w:rsidR="00DA21CA" w:rsidRPr="0022211F" w:rsidRDefault="00DA21CA" w:rsidP="001C012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 xml:space="preserve">природных территориях </w:t>
      </w:r>
      <w:r w:rsidR="00EA6263">
        <w:rPr>
          <w:rFonts w:ascii="Times New Roman" w:hAnsi="Times New Roman" w:cs="Times New Roman"/>
          <w:sz w:val="28"/>
          <w:szCs w:val="28"/>
        </w:rPr>
        <w:t>округа</w:t>
      </w:r>
    </w:p>
    <w:p w:rsidR="00DA21CA" w:rsidRPr="0022211F" w:rsidRDefault="00DA21CA" w:rsidP="001C012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21CA" w:rsidRPr="0022211F" w:rsidRDefault="00D344AC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A21CA" w:rsidRPr="0022211F">
        <w:rPr>
          <w:rFonts w:ascii="Times New Roman" w:hAnsi="Times New Roman" w:cs="Times New Roman"/>
          <w:sz w:val="28"/>
          <w:szCs w:val="28"/>
        </w:rPr>
        <w:t xml:space="preserve">.1. На особо охраняемых природных территориях </w:t>
      </w:r>
      <w:r w:rsidR="00EA6263">
        <w:rPr>
          <w:rFonts w:ascii="Times New Roman" w:hAnsi="Times New Roman" w:cs="Times New Roman"/>
          <w:sz w:val="28"/>
          <w:szCs w:val="28"/>
        </w:rPr>
        <w:t>округа</w:t>
      </w:r>
      <w:r w:rsidR="00DA21CA" w:rsidRPr="0022211F">
        <w:rPr>
          <w:rFonts w:ascii="Times New Roman" w:hAnsi="Times New Roman" w:cs="Times New Roman"/>
          <w:sz w:val="28"/>
          <w:szCs w:val="28"/>
        </w:rPr>
        <w:t xml:space="preserve"> запрещается любая деятельность, противоречащая задачам и принципам особо охраняемых природных территорий и режиму их особой охраны, установленному в положении об особо охраняемой природной территории </w:t>
      </w:r>
      <w:r w:rsidR="00EA6263">
        <w:rPr>
          <w:rFonts w:ascii="Times New Roman" w:hAnsi="Times New Roman" w:cs="Times New Roman"/>
          <w:sz w:val="28"/>
          <w:szCs w:val="28"/>
        </w:rPr>
        <w:t>округа</w:t>
      </w:r>
      <w:r w:rsidR="00DA21CA" w:rsidRPr="0022211F">
        <w:rPr>
          <w:rFonts w:ascii="Times New Roman" w:hAnsi="Times New Roman" w:cs="Times New Roman"/>
          <w:sz w:val="28"/>
          <w:szCs w:val="28"/>
        </w:rPr>
        <w:t>.</w:t>
      </w:r>
    </w:p>
    <w:p w:rsidR="00DA21CA" w:rsidRDefault="00D344AC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A21CA" w:rsidRPr="0022211F">
        <w:rPr>
          <w:rFonts w:ascii="Times New Roman" w:hAnsi="Times New Roman" w:cs="Times New Roman"/>
          <w:sz w:val="28"/>
          <w:szCs w:val="28"/>
        </w:rPr>
        <w:t xml:space="preserve">.2. Ведение хозяйственной деятельности в пределах особо охраняемых природных территорий </w:t>
      </w:r>
      <w:r w:rsidR="00EA6263">
        <w:rPr>
          <w:rFonts w:ascii="Times New Roman" w:hAnsi="Times New Roman" w:cs="Times New Roman"/>
          <w:sz w:val="28"/>
          <w:szCs w:val="28"/>
        </w:rPr>
        <w:t>округа</w:t>
      </w:r>
      <w:r w:rsidR="00DA21CA" w:rsidRPr="0022211F">
        <w:rPr>
          <w:rFonts w:ascii="Times New Roman" w:hAnsi="Times New Roman" w:cs="Times New Roman"/>
          <w:sz w:val="28"/>
          <w:szCs w:val="28"/>
        </w:rPr>
        <w:t xml:space="preserve">, в том числе вопросы социально-экономического развития этих территорий, строительство объектов и сооружений, обеспечивающих их функционирование, осуществляются по согласованию с администрацией </w:t>
      </w:r>
      <w:r w:rsidR="00EA6263">
        <w:rPr>
          <w:rFonts w:ascii="Times New Roman" w:hAnsi="Times New Roman" w:cs="Times New Roman"/>
          <w:sz w:val="28"/>
          <w:szCs w:val="28"/>
        </w:rPr>
        <w:t>округа</w:t>
      </w:r>
      <w:r w:rsidR="00DA21CA" w:rsidRPr="0022211F">
        <w:rPr>
          <w:rFonts w:ascii="Times New Roman" w:hAnsi="Times New Roman" w:cs="Times New Roman"/>
          <w:sz w:val="28"/>
          <w:szCs w:val="28"/>
        </w:rPr>
        <w:t>.</w:t>
      </w:r>
    </w:p>
    <w:p w:rsidR="00D344AC" w:rsidRPr="0022211F" w:rsidRDefault="00D344AC" w:rsidP="001C01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21CA" w:rsidRPr="0022211F" w:rsidRDefault="00D344AC" w:rsidP="001C0126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A21CA" w:rsidRPr="0022211F">
        <w:rPr>
          <w:rFonts w:ascii="Times New Roman" w:hAnsi="Times New Roman" w:cs="Times New Roman"/>
          <w:sz w:val="28"/>
          <w:szCs w:val="28"/>
        </w:rPr>
        <w:t>. Финансирование особо охраняемых</w:t>
      </w:r>
    </w:p>
    <w:p w:rsidR="00DA21CA" w:rsidRPr="0022211F" w:rsidRDefault="00DA21CA" w:rsidP="001C012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 xml:space="preserve">природных территорий </w:t>
      </w:r>
      <w:r w:rsidR="00EA6263">
        <w:rPr>
          <w:rFonts w:ascii="Times New Roman" w:hAnsi="Times New Roman" w:cs="Times New Roman"/>
          <w:sz w:val="28"/>
          <w:szCs w:val="28"/>
        </w:rPr>
        <w:t>округа</w:t>
      </w:r>
    </w:p>
    <w:p w:rsidR="00DA21CA" w:rsidRPr="0022211F" w:rsidRDefault="00DA21CA" w:rsidP="001C012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21CA" w:rsidRPr="0022211F" w:rsidRDefault="00D344AC" w:rsidP="001C0126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A21CA" w:rsidRPr="0022211F">
        <w:rPr>
          <w:rFonts w:ascii="Times New Roman" w:hAnsi="Times New Roman" w:cs="Times New Roman"/>
          <w:sz w:val="28"/>
          <w:szCs w:val="28"/>
        </w:rPr>
        <w:t xml:space="preserve">.1. Финансирование особо охраняемых природных территорий </w:t>
      </w:r>
      <w:r w:rsidR="00EA6263">
        <w:rPr>
          <w:rFonts w:ascii="Times New Roman" w:hAnsi="Times New Roman" w:cs="Times New Roman"/>
          <w:sz w:val="28"/>
          <w:szCs w:val="28"/>
        </w:rPr>
        <w:t>округа</w:t>
      </w:r>
      <w:r w:rsidR="00DA21CA" w:rsidRPr="0022211F">
        <w:rPr>
          <w:rFonts w:ascii="Times New Roman" w:hAnsi="Times New Roman" w:cs="Times New Roman"/>
          <w:sz w:val="28"/>
          <w:szCs w:val="28"/>
        </w:rPr>
        <w:t xml:space="preserve"> осуществляется за счет средств бюджета</w:t>
      </w:r>
      <w:r w:rsidR="00EA6263">
        <w:rPr>
          <w:rFonts w:ascii="Times New Roman" w:hAnsi="Times New Roman" w:cs="Times New Roman"/>
          <w:sz w:val="28"/>
          <w:szCs w:val="28"/>
        </w:rPr>
        <w:t xml:space="preserve"> Сямженского муниципального округа</w:t>
      </w:r>
      <w:r w:rsidR="00DA21CA" w:rsidRPr="0022211F">
        <w:rPr>
          <w:rFonts w:ascii="Times New Roman" w:hAnsi="Times New Roman" w:cs="Times New Roman"/>
          <w:sz w:val="28"/>
          <w:szCs w:val="28"/>
        </w:rPr>
        <w:t xml:space="preserve"> и иных не запрещенных законом источников.</w:t>
      </w:r>
    </w:p>
    <w:p w:rsidR="00DA21CA" w:rsidRPr="0022211F" w:rsidRDefault="00DA21CA" w:rsidP="001C012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21CA" w:rsidRPr="0022211F" w:rsidRDefault="00D344AC" w:rsidP="001C0126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A21CA" w:rsidRPr="0022211F">
        <w:rPr>
          <w:rFonts w:ascii="Times New Roman" w:hAnsi="Times New Roman" w:cs="Times New Roman"/>
          <w:sz w:val="28"/>
          <w:szCs w:val="28"/>
        </w:rPr>
        <w:t>. Ответственность за нарушение режима</w:t>
      </w:r>
    </w:p>
    <w:p w:rsidR="00DA21CA" w:rsidRPr="0022211F" w:rsidRDefault="00DA21CA" w:rsidP="001C012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2211F">
        <w:rPr>
          <w:rFonts w:ascii="Times New Roman" w:hAnsi="Times New Roman" w:cs="Times New Roman"/>
          <w:sz w:val="28"/>
          <w:szCs w:val="28"/>
        </w:rPr>
        <w:t xml:space="preserve">особо охраняемых природных территорий </w:t>
      </w:r>
      <w:r w:rsidR="00EA6263">
        <w:rPr>
          <w:rFonts w:ascii="Times New Roman" w:hAnsi="Times New Roman" w:cs="Times New Roman"/>
          <w:sz w:val="28"/>
          <w:szCs w:val="28"/>
        </w:rPr>
        <w:t>округа</w:t>
      </w:r>
    </w:p>
    <w:p w:rsidR="00DA21CA" w:rsidRPr="0022211F" w:rsidRDefault="00DA21CA" w:rsidP="001C012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21CA" w:rsidRPr="0022211F" w:rsidRDefault="00D344AC" w:rsidP="001C0126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A21CA" w:rsidRPr="0022211F">
        <w:rPr>
          <w:rFonts w:ascii="Times New Roman" w:hAnsi="Times New Roman" w:cs="Times New Roman"/>
          <w:sz w:val="28"/>
          <w:szCs w:val="28"/>
        </w:rPr>
        <w:t xml:space="preserve">.1. Нарушение установленного режима особо охраняемых природных территорий </w:t>
      </w:r>
      <w:r w:rsidR="00EA6263">
        <w:rPr>
          <w:rFonts w:ascii="Times New Roman" w:hAnsi="Times New Roman" w:cs="Times New Roman"/>
          <w:sz w:val="28"/>
          <w:szCs w:val="28"/>
        </w:rPr>
        <w:t>округа</w:t>
      </w:r>
      <w:r w:rsidR="00DA21CA" w:rsidRPr="0022211F">
        <w:rPr>
          <w:rFonts w:ascii="Times New Roman" w:hAnsi="Times New Roman" w:cs="Times New Roman"/>
          <w:sz w:val="28"/>
          <w:szCs w:val="28"/>
        </w:rPr>
        <w:t xml:space="preserve"> влечет за собой ответственность, установленную законодательством Российской Федерации.</w:t>
      </w:r>
    </w:p>
    <w:p w:rsidR="00DA21CA" w:rsidRPr="0022211F" w:rsidRDefault="00D344AC" w:rsidP="001C0126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A21CA" w:rsidRPr="0022211F">
        <w:rPr>
          <w:rFonts w:ascii="Times New Roman" w:hAnsi="Times New Roman" w:cs="Times New Roman"/>
          <w:sz w:val="28"/>
          <w:szCs w:val="28"/>
        </w:rPr>
        <w:t xml:space="preserve">.2. Вред, причиненный природным объектам и комплексам в границах особо охраняемых природных территорий </w:t>
      </w:r>
      <w:r w:rsidR="00EA6263">
        <w:rPr>
          <w:rFonts w:ascii="Times New Roman" w:hAnsi="Times New Roman" w:cs="Times New Roman"/>
          <w:sz w:val="28"/>
          <w:szCs w:val="28"/>
        </w:rPr>
        <w:t>округа</w:t>
      </w:r>
      <w:r w:rsidR="00DA21CA" w:rsidRPr="0022211F">
        <w:rPr>
          <w:rFonts w:ascii="Times New Roman" w:hAnsi="Times New Roman" w:cs="Times New Roman"/>
          <w:sz w:val="28"/>
          <w:szCs w:val="28"/>
        </w:rPr>
        <w:t>, подлежит возмещению в соответствии с порядком, установленным законодательством Российской Федерации.</w:t>
      </w:r>
    </w:p>
    <w:p w:rsidR="00DA21CA" w:rsidRDefault="00DA21CA" w:rsidP="001C0126">
      <w:pPr>
        <w:spacing w:after="0" w:line="240" w:lineRule="auto"/>
        <w:contextualSpacing/>
      </w:pPr>
    </w:p>
    <w:p w:rsidR="00416E13" w:rsidRDefault="00416E13" w:rsidP="001C0126">
      <w:pPr>
        <w:spacing w:after="0" w:line="240" w:lineRule="auto"/>
        <w:contextualSpacing/>
      </w:pPr>
    </w:p>
    <w:sectPr w:rsidR="00416E13" w:rsidSect="00334ED5">
      <w:headerReference w:type="default" r:id="rId7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19F" w:rsidRDefault="0004519F" w:rsidP="0040638B">
      <w:pPr>
        <w:spacing w:after="0" w:line="240" w:lineRule="auto"/>
      </w:pPr>
      <w:r>
        <w:separator/>
      </w:r>
    </w:p>
  </w:endnote>
  <w:endnote w:type="continuationSeparator" w:id="0">
    <w:p w:rsidR="0004519F" w:rsidRDefault="0004519F" w:rsidP="00406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19F" w:rsidRDefault="0004519F" w:rsidP="0040638B">
      <w:pPr>
        <w:spacing w:after="0" w:line="240" w:lineRule="auto"/>
      </w:pPr>
      <w:r>
        <w:separator/>
      </w:r>
    </w:p>
  </w:footnote>
  <w:footnote w:type="continuationSeparator" w:id="0">
    <w:p w:rsidR="0004519F" w:rsidRDefault="0004519F" w:rsidP="00406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12314034"/>
      <w:docPartObj>
        <w:docPartGallery w:val="Page Numbers (Top of Page)"/>
        <w:docPartUnique/>
      </w:docPartObj>
    </w:sdtPr>
    <w:sdtEndPr/>
    <w:sdtContent>
      <w:p w:rsidR="00176A50" w:rsidRPr="00176A50" w:rsidRDefault="0040638B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176A50">
          <w:rPr>
            <w:rFonts w:ascii="Times New Roman" w:hAnsi="Times New Roman" w:cs="Times New Roman"/>
            <w:sz w:val="24"/>
          </w:rPr>
          <w:fldChar w:fldCharType="begin"/>
        </w:r>
        <w:r w:rsidR="00416E13" w:rsidRPr="00176A50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176A50">
          <w:rPr>
            <w:rFonts w:ascii="Times New Roman" w:hAnsi="Times New Roman" w:cs="Times New Roman"/>
            <w:sz w:val="24"/>
          </w:rPr>
          <w:fldChar w:fldCharType="separate"/>
        </w:r>
        <w:r w:rsidR="00D86BC9">
          <w:rPr>
            <w:rFonts w:ascii="Times New Roman" w:hAnsi="Times New Roman" w:cs="Times New Roman"/>
            <w:noProof/>
            <w:sz w:val="24"/>
          </w:rPr>
          <w:t>2</w:t>
        </w:r>
        <w:r w:rsidRPr="00176A5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176A50" w:rsidRDefault="0004519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21CA"/>
    <w:rsid w:val="0004519F"/>
    <w:rsid w:val="000A17A2"/>
    <w:rsid w:val="001000AC"/>
    <w:rsid w:val="001C0126"/>
    <w:rsid w:val="00334ED5"/>
    <w:rsid w:val="00382558"/>
    <w:rsid w:val="0040638B"/>
    <w:rsid w:val="00416E13"/>
    <w:rsid w:val="00442FC9"/>
    <w:rsid w:val="00877B39"/>
    <w:rsid w:val="00B47BAA"/>
    <w:rsid w:val="00B57798"/>
    <w:rsid w:val="00C901F3"/>
    <w:rsid w:val="00D06D16"/>
    <w:rsid w:val="00D344AC"/>
    <w:rsid w:val="00D86BC9"/>
    <w:rsid w:val="00DA21CA"/>
    <w:rsid w:val="00EA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A11931-71B4-45CF-918C-C025B2791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A21CA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DA21CA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DA2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21CA"/>
  </w:style>
  <w:style w:type="paragraph" w:styleId="a7">
    <w:name w:val="Normal (Web)"/>
    <w:basedOn w:val="a"/>
    <w:uiPriority w:val="99"/>
    <w:unhideWhenUsed/>
    <w:rsid w:val="00DA2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A2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21C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A21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DA21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a">
    <w:name w:val="Hyperlink"/>
    <w:basedOn w:val="a0"/>
    <w:uiPriority w:val="99"/>
    <w:semiHidden/>
    <w:unhideWhenUsed/>
    <w:rsid w:val="001C01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7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1877</Words>
  <Characters>10704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*</cp:lastModifiedBy>
  <cp:revision>14</cp:revision>
  <cp:lastPrinted>2026-04-16T12:28:00Z</cp:lastPrinted>
  <dcterms:created xsi:type="dcterms:W3CDTF">2026-04-01T07:44:00Z</dcterms:created>
  <dcterms:modified xsi:type="dcterms:W3CDTF">2026-04-22T05:39:00Z</dcterms:modified>
</cp:coreProperties>
</file>