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6B" w:rsidRPr="00DB58BC" w:rsidRDefault="00D1016B" w:rsidP="00D101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8B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16B" w:rsidRPr="00DB58BC" w:rsidRDefault="00D1016B" w:rsidP="00D101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8BC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D1016B" w:rsidRPr="00DB58BC" w:rsidRDefault="00D1016B" w:rsidP="00D101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8BC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D1016B" w:rsidRPr="00DB58BC" w:rsidRDefault="00D1016B" w:rsidP="00D1016B">
      <w:pPr>
        <w:pStyle w:val="a3"/>
        <w:contextualSpacing/>
        <w:jc w:val="center"/>
        <w:rPr>
          <w:b/>
          <w:sz w:val="32"/>
          <w:szCs w:val="32"/>
        </w:rPr>
      </w:pPr>
      <w:r w:rsidRPr="00DB58BC">
        <w:rPr>
          <w:b/>
          <w:sz w:val="32"/>
          <w:szCs w:val="32"/>
        </w:rPr>
        <w:t>Вологодской области</w:t>
      </w:r>
    </w:p>
    <w:p w:rsidR="00D1016B" w:rsidRPr="002E059A" w:rsidRDefault="00D1016B" w:rsidP="00D1016B">
      <w:pPr>
        <w:pStyle w:val="a3"/>
        <w:contextualSpacing/>
        <w:jc w:val="center"/>
        <w:rPr>
          <w:b/>
          <w:sz w:val="18"/>
          <w:szCs w:val="32"/>
        </w:rPr>
      </w:pPr>
    </w:p>
    <w:p w:rsidR="00D1016B" w:rsidRPr="00DB58BC" w:rsidRDefault="00D1016B" w:rsidP="00D1016B">
      <w:pPr>
        <w:pStyle w:val="a3"/>
        <w:contextualSpacing/>
        <w:jc w:val="center"/>
        <w:rPr>
          <w:b/>
          <w:sz w:val="32"/>
          <w:szCs w:val="32"/>
        </w:rPr>
      </w:pPr>
      <w:r w:rsidRPr="00DB58BC">
        <w:rPr>
          <w:b/>
          <w:sz w:val="32"/>
          <w:szCs w:val="32"/>
        </w:rPr>
        <w:t>РЕШЕНИЕ</w:t>
      </w:r>
    </w:p>
    <w:p w:rsidR="00D1016B" w:rsidRPr="002E059A" w:rsidRDefault="00D1016B" w:rsidP="00D1016B">
      <w:pPr>
        <w:pStyle w:val="a3"/>
        <w:contextualSpacing/>
        <w:rPr>
          <w:sz w:val="20"/>
        </w:rPr>
      </w:pPr>
    </w:p>
    <w:p w:rsidR="00D1016B" w:rsidRPr="00DB58BC" w:rsidRDefault="00D1016B" w:rsidP="00D1016B">
      <w:pPr>
        <w:pStyle w:val="a3"/>
        <w:contextualSpacing/>
      </w:pPr>
      <w:proofErr w:type="gramStart"/>
      <w:r w:rsidRPr="00DB58BC">
        <w:rPr>
          <w:szCs w:val="28"/>
        </w:rPr>
        <w:t>от</w:t>
      </w:r>
      <w:proofErr w:type="gramEnd"/>
      <w:r w:rsidRPr="00DB58BC">
        <w:rPr>
          <w:szCs w:val="28"/>
        </w:rPr>
        <w:t xml:space="preserve"> </w:t>
      </w:r>
      <w:r w:rsidR="00F66F39">
        <w:rPr>
          <w:szCs w:val="28"/>
        </w:rPr>
        <w:t>23</w:t>
      </w:r>
      <w:r>
        <w:rPr>
          <w:szCs w:val="28"/>
        </w:rPr>
        <w:t>.04</w:t>
      </w:r>
      <w:r w:rsidRPr="00DB58BC">
        <w:rPr>
          <w:szCs w:val="28"/>
        </w:rPr>
        <w:t>.202</w:t>
      </w:r>
      <w:r>
        <w:rPr>
          <w:szCs w:val="28"/>
        </w:rPr>
        <w:t>6</w:t>
      </w:r>
      <w:r w:rsidRPr="00DB58BC">
        <w:rPr>
          <w:szCs w:val="28"/>
        </w:rPr>
        <w:t xml:space="preserve"> № </w:t>
      </w:r>
      <w:r w:rsidR="007B6D4C">
        <w:rPr>
          <w:szCs w:val="28"/>
        </w:rPr>
        <w:t>395</w:t>
      </w:r>
    </w:p>
    <w:p w:rsidR="00D1016B" w:rsidRPr="00D1016B" w:rsidRDefault="00D1016B" w:rsidP="00D1016B">
      <w:pPr>
        <w:pStyle w:val="a3"/>
        <w:contextualSpacing/>
        <w:rPr>
          <w:sz w:val="20"/>
        </w:rPr>
      </w:pPr>
    </w:p>
    <w:p w:rsidR="00D1016B" w:rsidRPr="00DB58BC" w:rsidRDefault="00D1016B" w:rsidP="00D1016B">
      <w:pPr>
        <w:pStyle w:val="a3"/>
        <w:ind w:right="4251"/>
        <w:contextualSpacing/>
      </w:pPr>
      <w:r w:rsidRPr="00DB58BC">
        <w:rPr>
          <w:szCs w:val="28"/>
        </w:rPr>
        <w:t>О внесении изменений в решение Представительного Собрания Сямженского муниципального округа от 28.11.2023 № 183</w:t>
      </w:r>
    </w:p>
    <w:p w:rsidR="00D1016B" w:rsidRPr="00D1016B" w:rsidRDefault="00D1016B" w:rsidP="00D10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D1016B" w:rsidRPr="00D1016B" w:rsidRDefault="00D1016B" w:rsidP="00D1016B">
      <w:pPr>
        <w:pStyle w:val="a7"/>
        <w:spacing w:before="0" w:beforeAutospacing="0" w:after="0" w:afterAutospacing="0"/>
        <w:ind w:firstLine="708"/>
        <w:contextualSpacing/>
        <w:jc w:val="both"/>
      </w:pPr>
      <w:r w:rsidRPr="00D1016B">
        <w:rPr>
          <w:sz w:val="28"/>
          <w:szCs w:val="28"/>
        </w:rPr>
        <w:t>В соответствии с Законом Вологодской области от 10.01.2024 № 5508-ОЗ «О регулировании отдельных вопросов в сфере благоустройства Вологодской области»</w:t>
      </w:r>
      <w:r w:rsidRPr="00D1016B">
        <w:rPr>
          <w:bCs/>
          <w:sz w:val="28"/>
          <w:szCs w:val="28"/>
        </w:rPr>
        <w:t xml:space="preserve">, руководствуясь </w:t>
      </w:r>
      <w:r w:rsidRPr="00D1016B">
        <w:rPr>
          <w:sz w:val="28"/>
          <w:szCs w:val="28"/>
        </w:rPr>
        <w:t>Уставом Сямженского муниципального округа Вологодской</w:t>
      </w:r>
      <w:r w:rsidRPr="00DB58BC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</w:t>
      </w:r>
      <w:r w:rsidRPr="00DB58BC">
        <w:rPr>
          <w:sz w:val="28"/>
          <w:szCs w:val="28"/>
        </w:rPr>
        <w:t xml:space="preserve"> Представительное Собрание Сямженского муниципального округа Вологодской области </w:t>
      </w:r>
      <w:r w:rsidRPr="00DB58BC">
        <w:rPr>
          <w:b/>
          <w:sz w:val="32"/>
          <w:szCs w:val="28"/>
        </w:rPr>
        <w:t>РЕШИЛО:</w:t>
      </w:r>
    </w:p>
    <w:p w:rsidR="00D1016B" w:rsidRPr="00D1016B" w:rsidRDefault="00D1016B" w:rsidP="00D1016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D1016B" w:rsidRDefault="00D1016B" w:rsidP="00D101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8BC">
        <w:rPr>
          <w:rFonts w:ascii="Times New Roman" w:hAnsi="Times New Roman" w:cs="Times New Roman"/>
          <w:sz w:val="28"/>
        </w:rPr>
        <w:t xml:space="preserve">1. Внести в </w:t>
      </w:r>
      <w:r w:rsidRPr="00DB58BC">
        <w:rPr>
          <w:rFonts w:ascii="Times New Roman" w:hAnsi="Times New Roman" w:cs="Times New Roman"/>
          <w:sz w:val="28"/>
          <w:szCs w:val="28"/>
        </w:rPr>
        <w:t>Правила благоустройства территории Сямженского муниципального округа Вологодской области, утвержденные решением Представительного Собрания Сямженского муниципального округа от 28.11.2023 № 183 «Об утверждении Правил благоустройства территории Сямженского муниципального округа Вологодской области», следующие изменения:</w:t>
      </w:r>
    </w:p>
    <w:p w:rsidR="00D1016B" w:rsidRPr="00D1016B" w:rsidRDefault="00D1016B" w:rsidP="00D101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016B">
        <w:rPr>
          <w:rFonts w:ascii="Times New Roman" w:hAnsi="Times New Roman" w:cs="Times New Roman"/>
          <w:sz w:val="28"/>
          <w:szCs w:val="28"/>
        </w:rPr>
        <w:t xml:space="preserve">1.1. </w:t>
      </w:r>
      <w:r w:rsidR="002E059A">
        <w:rPr>
          <w:rFonts w:ascii="Times New Roman" w:hAnsi="Times New Roman" w:cs="Times New Roman"/>
          <w:sz w:val="28"/>
          <w:szCs w:val="28"/>
        </w:rPr>
        <w:t>В пунктах 2.1.7 и 2.1.8 раздела 2, пункте</w:t>
      </w:r>
      <w:r w:rsidRPr="00D1016B">
        <w:rPr>
          <w:rFonts w:ascii="Times New Roman" w:hAnsi="Times New Roman" w:cs="Times New Roman"/>
          <w:sz w:val="28"/>
          <w:szCs w:val="28"/>
        </w:rPr>
        <w:t xml:space="preserve"> 14.1</w:t>
      </w:r>
      <w:r w:rsidR="002E059A">
        <w:rPr>
          <w:rFonts w:ascii="Times New Roman" w:hAnsi="Times New Roman" w:cs="Times New Roman"/>
          <w:sz w:val="28"/>
          <w:szCs w:val="28"/>
        </w:rPr>
        <w:t xml:space="preserve"> раздела 14</w:t>
      </w:r>
      <w:r w:rsidRPr="00D1016B">
        <w:rPr>
          <w:rFonts w:ascii="Times New Roman" w:hAnsi="Times New Roman" w:cs="Times New Roman"/>
          <w:sz w:val="28"/>
          <w:szCs w:val="28"/>
        </w:rPr>
        <w:t xml:space="preserve"> слова и цифры «от 12.07.2018 № 4376-ОЗ «Об установлении порядка определения границ прилегающих территорий»» заменить словами и цифрами «от 10.01.2024 № 5508-ОЗ «О регулировании отдельных вопросов в сфере благоустройства Вологодской области»».</w:t>
      </w:r>
    </w:p>
    <w:p w:rsidR="00D1016B" w:rsidRPr="00DB58BC" w:rsidRDefault="00D1016B" w:rsidP="00D1016B">
      <w:pPr>
        <w:tabs>
          <w:tab w:val="left" w:pos="56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58BC">
        <w:rPr>
          <w:rFonts w:ascii="Times New Roman" w:hAnsi="Times New Roman" w:cs="Times New Roman"/>
          <w:sz w:val="28"/>
          <w:szCs w:val="28"/>
        </w:rPr>
        <w:t xml:space="preserve">2. Настоящее решение подлежит официальному опубликованию </w:t>
      </w:r>
      <w:r w:rsidRPr="00DB58BC">
        <w:rPr>
          <w:rFonts w:ascii="Times New Roman" w:hAnsi="Times New Roman" w:cs="Times New Roman"/>
          <w:sz w:val="28"/>
          <w:szCs w:val="28"/>
        </w:rPr>
        <w:br/>
        <w:t xml:space="preserve">в газете «Восход», размещению на официальном сайте Сямженского муниципального округа https://35syamzhenskij.gosuslugi.ru в информационно-телекоммуникационной сети «Интернет» и вступает в силу с 1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DB58BC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D1016B" w:rsidRPr="00D1016B" w:rsidRDefault="00D1016B" w:rsidP="00D101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8BC">
        <w:rPr>
          <w:rFonts w:ascii="Times New Roman" w:hAnsi="Times New Roman" w:cs="Times New Roman"/>
          <w:sz w:val="28"/>
          <w:szCs w:val="28"/>
        </w:rPr>
        <w:t>3. Установить срок действия изменений и дополнений, внесенных настоящим решением в Правила благоустройства территории Сямженского муниципального округа Вологодской области, до 1 марта</w:t>
      </w:r>
      <w:bookmarkStart w:id="0" w:name="_GoBack"/>
      <w:bookmarkEnd w:id="0"/>
      <w:r w:rsidRPr="00DB58BC">
        <w:rPr>
          <w:rFonts w:ascii="Times New Roman" w:hAnsi="Times New Roman" w:cs="Times New Roman"/>
          <w:sz w:val="28"/>
          <w:szCs w:val="28"/>
        </w:rPr>
        <w:t xml:space="preserve"> 2030 года включительно.</w:t>
      </w:r>
    </w:p>
    <w:p w:rsidR="00D1016B" w:rsidRPr="00D1016B" w:rsidRDefault="00D1016B" w:rsidP="00D101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02"/>
      </w:tblGrid>
      <w:tr w:rsidR="00D1016B" w:rsidRPr="00DB58BC" w:rsidTr="00021E74">
        <w:tc>
          <w:tcPr>
            <w:tcW w:w="6345" w:type="dxa"/>
          </w:tcPr>
          <w:p w:rsidR="00D1016B" w:rsidRPr="00DB58BC" w:rsidRDefault="00D1016B" w:rsidP="00D101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DB58BC"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D1016B" w:rsidRPr="00DB58BC" w:rsidRDefault="00D1016B" w:rsidP="00D1016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58BC"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D1016B" w:rsidRPr="00D1016B" w:rsidRDefault="00D1016B" w:rsidP="00D101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D1016B" w:rsidRPr="00DB58BC" w:rsidRDefault="00D1016B" w:rsidP="00D101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1016B" w:rsidRPr="00DB58BC" w:rsidRDefault="00D1016B" w:rsidP="00D101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1016B" w:rsidRPr="00DB58BC" w:rsidRDefault="00D1016B" w:rsidP="00D1016B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B58BC">
              <w:rPr>
                <w:rFonts w:ascii="Times New Roman" w:hAnsi="Times New Roman" w:cs="Times New Roman"/>
                <w:sz w:val="28"/>
              </w:rPr>
              <w:t xml:space="preserve">     О.Н.Фотина</w:t>
            </w:r>
          </w:p>
        </w:tc>
      </w:tr>
      <w:tr w:rsidR="00D1016B" w:rsidRPr="00DB58BC" w:rsidTr="00021E74">
        <w:tc>
          <w:tcPr>
            <w:tcW w:w="6345" w:type="dxa"/>
            <w:hideMark/>
          </w:tcPr>
          <w:p w:rsidR="00D1016B" w:rsidRPr="00DB58BC" w:rsidRDefault="00D1016B" w:rsidP="00D1016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58BC"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D1016B" w:rsidRPr="00DB58BC" w:rsidRDefault="00D1016B" w:rsidP="00D101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1016B" w:rsidRPr="00DB58BC" w:rsidRDefault="00D1016B" w:rsidP="00D1016B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Д.С. Чибрик</w:t>
            </w:r>
          </w:p>
        </w:tc>
      </w:tr>
    </w:tbl>
    <w:p w:rsidR="00D1016B" w:rsidRDefault="00D1016B" w:rsidP="002E059A">
      <w:pPr>
        <w:spacing w:after="0" w:line="240" w:lineRule="auto"/>
        <w:contextualSpacing/>
      </w:pPr>
    </w:p>
    <w:sectPr w:rsidR="00D1016B" w:rsidSect="002E059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016B"/>
    <w:rsid w:val="002E059A"/>
    <w:rsid w:val="007B6D4C"/>
    <w:rsid w:val="00D1016B"/>
    <w:rsid w:val="00F6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D5284-926B-4B45-8F06-0C8D78B7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016B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1016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10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16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1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7</cp:revision>
  <cp:lastPrinted>2026-04-16T12:29:00Z</cp:lastPrinted>
  <dcterms:created xsi:type="dcterms:W3CDTF">2026-04-08T07:13:00Z</dcterms:created>
  <dcterms:modified xsi:type="dcterms:W3CDTF">2026-04-22T05:48:00Z</dcterms:modified>
</cp:coreProperties>
</file>