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55" w:rsidRPr="00544683" w:rsidRDefault="00313655" w:rsidP="005446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683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2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683" w:rsidRPr="00544683" w:rsidRDefault="00544683" w:rsidP="005446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683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544683" w:rsidRPr="00544683" w:rsidRDefault="00544683" w:rsidP="005446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683">
        <w:rPr>
          <w:rFonts w:ascii="Times New Roman" w:hAnsi="Times New Roman" w:cs="Times New Roman"/>
          <w:b/>
          <w:sz w:val="32"/>
          <w:szCs w:val="32"/>
        </w:rPr>
        <w:t>Сямженского муниципального округа</w:t>
      </w:r>
    </w:p>
    <w:p w:rsidR="00544683" w:rsidRPr="00544683" w:rsidRDefault="00544683" w:rsidP="005446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683">
        <w:rPr>
          <w:rFonts w:ascii="Times New Roman" w:hAnsi="Times New Roman" w:cs="Times New Roman"/>
          <w:b/>
          <w:sz w:val="32"/>
          <w:szCs w:val="32"/>
        </w:rPr>
        <w:t>Вологодской области</w:t>
      </w:r>
    </w:p>
    <w:p w:rsidR="00544683" w:rsidRPr="00544683" w:rsidRDefault="00544683" w:rsidP="005446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544683" w:rsidRPr="00544683" w:rsidRDefault="00544683" w:rsidP="005446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68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44683" w:rsidRPr="00544683" w:rsidRDefault="00544683" w:rsidP="0054468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25"/>
        <w:gridCol w:w="1609"/>
        <w:gridCol w:w="1093"/>
        <w:gridCol w:w="2551"/>
      </w:tblGrid>
      <w:tr w:rsidR="00544683" w:rsidRPr="00544683" w:rsidTr="003A2C05">
        <w:tc>
          <w:tcPr>
            <w:tcW w:w="525" w:type="dxa"/>
            <w:hideMark/>
          </w:tcPr>
          <w:p w:rsidR="00544683" w:rsidRPr="00544683" w:rsidRDefault="00544683" w:rsidP="003A2C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544683">
              <w:rPr>
                <w:rFonts w:ascii="Times New Roman" w:hAnsi="Times New Roman" w:cs="Times New Roman"/>
                <w:sz w:val="28"/>
              </w:rPr>
              <w:t>от</w:t>
            </w:r>
          </w:p>
        </w:tc>
        <w:tc>
          <w:tcPr>
            <w:tcW w:w="1609" w:type="dxa"/>
            <w:hideMark/>
          </w:tcPr>
          <w:p w:rsidR="00544683" w:rsidRPr="00544683" w:rsidRDefault="00544683" w:rsidP="00EA40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544683">
              <w:rPr>
                <w:rFonts w:ascii="Times New Roman" w:hAnsi="Times New Roman" w:cs="Times New Roman"/>
                <w:sz w:val="28"/>
              </w:rPr>
              <w:t>2</w:t>
            </w:r>
            <w:r w:rsidR="00EA4009">
              <w:rPr>
                <w:rFonts w:ascii="Times New Roman" w:hAnsi="Times New Roman" w:cs="Times New Roman"/>
                <w:sz w:val="28"/>
              </w:rPr>
              <w:t>8</w:t>
            </w:r>
            <w:r w:rsidRPr="00544683">
              <w:rPr>
                <w:rFonts w:ascii="Times New Roman" w:hAnsi="Times New Roman" w:cs="Times New Roman"/>
                <w:sz w:val="28"/>
              </w:rPr>
              <w:t>.12.2023</w:t>
            </w:r>
          </w:p>
        </w:tc>
        <w:tc>
          <w:tcPr>
            <w:tcW w:w="1093" w:type="dxa"/>
            <w:hideMark/>
          </w:tcPr>
          <w:p w:rsidR="00544683" w:rsidRPr="00544683" w:rsidRDefault="00544683" w:rsidP="003A2C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544683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B81636">
              <w:rPr>
                <w:rFonts w:ascii="Times New Roman" w:hAnsi="Times New Roman" w:cs="Times New Roman"/>
                <w:sz w:val="28"/>
              </w:rPr>
              <w:t>192</w:t>
            </w:r>
          </w:p>
        </w:tc>
        <w:tc>
          <w:tcPr>
            <w:tcW w:w="2551" w:type="dxa"/>
          </w:tcPr>
          <w:p w:rsidR="00544683" w:rsidRPr="00544683" w:rsidRDefault="00544683" w:rsidP="003A2C0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544683" w:rsidRPr="00544683" w:rsidTr="003A2C05">
        <w:trPr>
          <w:trHeight w:val="248"/>
        </w:trPr>
        <w:tc>
          <w:tcPr>
            <w:tcW w:w="5778" w:type="dxa"/>
            <w:gridSpan w:val="4"/>
          </w:tcPr>
          <w:p w:rsidR="00544683" w:rsidRPr="00544683" w:rsidRDefault="00544683" w:rsidP="003A2C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683" w:rsidRPr="00544683" w:rsidRDefault="00544683" w:rsidP="003A2C0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8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некоторые решения Представительного Собрания Сямженского муниципального округа</w:t>
            </w:r>
          </w:p>
        </w:tc>
      </w:tr>
    </w:tbl>
    <w:p w:rsidR="00544683" w:rsidRPr="00544683" w:rsidRDefault="00544683" w:rsidP="005446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44683" w:rsidRPr="00544683" w:rsidRDefault="00544683" w:rsidP="0054468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68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44683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10.07.2023 № 287-ФЗ «О внесении изменений в отдельные законодательные акты Российской Федерации»</w:t>
      </w:r>
      <w:r w:rsidRPr="00544683">
        <w:rPr>
          <w:rFonts w:ascii="Times New Roman" w:hAnsi="Times New Roman" w:cs="Times New Roman"/>
          <w:sz w:val="28"/>
          <w:szCs w:val="28"/>
        </w:rPr>
        <w:t xml:space="preserve"> Представительное Собрание Сямженского муниципаль</w:t>
      </w:r>
      <w:r w:rsidR="00313655">
        <w:rPr>
          <w:rFonts w:ascii="Times New Roman" w:hAnsi="Times New Roman" w:cs="Times New Roman"/>
          <w:sz w:val="28"/>
          <w:szCs w:val="28"/>
        </w:rPr>
        <w:t>ного округа Вологодской области</w:t>
      </w:r>
      <w:r w:rsidRPr="00544683">
        <w:rPr>
          <w:rFonts w:ascii="Times New Roman" w:hAnsi="Times New Roman" w:cs="Times New Roman"/>
          <w:sz w:val="28"/>
          <w:szCs w:val="28"/>
        </w:rPr>
        <w:t xml:space="preserve"> </w:t>
      </w:r>
      <w:r w:rsidRPr="00544683">
        <w:rPr>
          <w:rFonts w:ascii="Times New Roman" w:hAnsi="Times New Roman" w:cs="Times New Roman"/>
          <w:b/>
          <w:sz w:val="32"/>
          <w:szCs w:val="28"/>
        </w:rPr>
        <w:t>РЕШИЛО:</w:t>
      </w:r>
    </w:p>
    <w:p w:rsidR="00544683" w:rsidRPr="00544683" w:rsidRDefault="00544683" w:rsidP="0054468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CCB" w:rsidRDefault="00183CCB" w:rsidP="00183CC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Регламент Представительного Собрания Сямженского муниципального округа Вологодской области, утвержденный решением Представительного Собрания Сямженского муниципального округа от 23.09.2022 № 1 «</w:t>
      </w:r>
      <w:r w:rsidRPr="00E136A2">
        <w:rPr>
          <w:rFonts w:ascii="Times New Roman" w:hAnsi="Times New Roman" w:cs="Times New Roman"/>
          <w:sz w:val="28"/>
          <w:szCs w:val="28"/>
        </w:rPr>
        <w:t xml:space="preserve">О регламенте </w:t>
      </w:r>
      <w:r>
        <w:rPr>
          <w:rFonts w:ascii="Times New Roman" w:hAnsi="Times New Roman" w:cs="Times New Roman"/>
          <w:sz w:val="28"/>
          <w:szCs w:val="28"/>
        </w:rPr>
        <w:t>Представительного Собрания Сямженского муниципального округа Вологодской области», следующие изменения:</w:t>
      </w:r>
    </w:p>
    <w:p w:rsidR="00183CCB" w:rsidRDefault="00183CCB" w:rsidP="00183CC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частях 1 и 8 статьи 12 слова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 заменить словами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образований».</w:t>
      </w:r>
    </w:p>
    <w:p w:rsidR="00544683" w:rsidRDefault="00544683" w:rsidP="00544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821D8">
        <w:rPr>
          <w:rFonts w:ascii="Times New Roman" w:hAnsi="Times New Roman" w:cs="Times New Roman"/>
          <w:sz w:val="28"/>
          <w:szCs w:val="28"/>
        </w:rPr>
        <w:t xml:space="preserve"> Внести в решение Представительного Собрания Сямженского муниципального округа от 13.12.2022 № 75 «</w:t>
      </w:r>
      <w:r w:rsidR="004821D8" w:rsidRPr="007C145E">
        <w:rPr>
          <w:rFonts w:ascii="Times New Roman" w:hAnsi="Times New Roman" w:cs="Times New Roman"/>
          <w:sz w:val="28"/>
          <w:szCs w:val="28"/>
        </w:rPr>
        <w:t>Об утверждении Положения о статусе лиц, замещающих муниципальные должности Сямженского муниципального округа</w:t>
      </w:r>
      <w:r w:rsidR="004821D8">
        <w:rPr>
          <w:rFonts w:ascii="Times New Roman" w:hAnsi="Times New Roman" w:cs="Times New Roman"/>
          <w:sz w:val="28"/>
          <w:szCs w:val="28"/>
        </w:rPr>
        <w:t>» следующее изменение:</w:t>
      </w:r>
    </w:p>
    <w:p w:rsidR="00183CCB" w:rsidRDefault="004821D8" w:rsidP="00183C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</w:rPr>
        <w:t>В преамбуле слова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 заменить словами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образований».</w:t>
      </w:r>
    </w:p>
    <w:p w:rsidR="004821D8" w:rsidRDefault="004821D8" w:rsidP="005446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Внести в </w:t>
      </w:r>
      <w:r w:rsidRPr="007C145E">
        <w:rPr>
          <w:rFonts w:ascii="Times New Roman" w:hAnsi="Times New Roman" w:cs="Times New Roman"/>
          <w:sz w:val="28"/>
          <w:szCs w:val="28"/>
        </w:rPr>
        <w:t>Положение о статусе лиц, замещающих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5E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Сямженского</w:t>
      </w:r>
      <w:r w:rsidRPr="007C145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>, утвержденное решением Представительного Собрания Сямженского муниципального округа от 13.12.2022 № 75 «</w:t>
      </w:r>
      <w:r w:rsidRPr="007C145E">
        <w:rPr>
          <w:rFonts w:ascii="Times New Roman" w:hAnsi="Times New Roman" w:cs="Times New Roman"/>
          <w:sz w:val="28"/>
          <w:szCs w:val="28"/>
        </w:rPr>
        <w:t xml:space="preserve">Об утверждении Положения о статусе лиц, замещающих </w:t>
      </w:r>
      <w:r w:rsidRPr="007C145E">
        <w:rPr>
          <w:rFonts w:ascii="Times New Roman" w:hAnsi="Times New Roman" w:cs="Times New Roman"/>
          <w:sz w:val="28"/>
          <w:szCs w:val="28"/>
        </w:rPr>
        <w:lastRenderedPageBreak/>
        <w:t>муниципальные должности Сямженского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», следующие изменения:</w:t>
      </w:r>
    </w:p>
    <w:p w:rsidR="00183CCB" w:rsidRDefault="004821D8" w:rsidP="00183CC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пунктах 1.1, 1.5, 5.1, 5.3 </w:t>
      </w:r>
      <w:r>
        <w:rPr>
          <w:rFonts w:ascii="Times New Roman" w:eastAsia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 заменить словами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образований».</w:t>
      </w:r>
    </w:p>
    <w:p w:rsidR="00544683" w:rsidRPr="00544683" w:rsidRDefault="00183CCB" w:rsidP="0054468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4683" w:rsidRPr="00544683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p w:rsidR="00544683" w:rsidRPr="00544683" w:rsidRDefault="00183CCB" w:rsidP="0054468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44683" w:rsidRPr="00544683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</w:t>
      </w:r>
      <w:r w:rsidR="00544683" w:rsidRPr="00544683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544683" w:rsidRPr="00544683" w:rsidRDefault="00183CCB" w:rsidP="0054468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4683" w:rsidRPr="00544683">
        <w:rPr>
          <w:rFonts w:ascii="Times New Roman" w:eastAsia="Times New Roman" w:hAnsi="Times New Roman" w:cs="Times New Roman"/>
          <w:sz w:val="28"/>
          <w:szCs w:val="28"/>
        </w:rPr>
        <w:t>. Информацию о размещении настоящего решения на официальном сайте Сямженского муниципального округа опубликовать в газете «</w:t>
      </w:r>
      <w:r w:rsidR="00544683" w:rsidRPr="00544683">
        <w:rPr>
          <w:rFonts w:ascii="Times New Roman" w:hAnsi="Times New Roman" w:cs="Times New Roman"/>
          <w:sz w:val="28"/>
          <w:szCs w:val="28"/>
        </w:rPr>
        <w:t>Восход».</w:t>
      </w:r>
    </w:p>
    <w:p w:rsidR="00544683" w:rsidRPr="00544683" w:rsidRDefault="00544683" w:rsidP="005446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5"/>
      </w:tblGrid>
      <w:tr w:rsidR="00544683" w:rsidRPr="00544683" w:rsidTr="003A2C05">
        <w:tc>
          <w:tcPr>
            <w:tcW w:w="6345" w:type="dxa"/>
          </w:tcPr>
          <w:p w:rsidR="00544683" w:rsidRPr="00544683" w:rsidRDefault="00544683" w:rsidP="003A2C05">
            <w:pPr>
              <w:contextualSpacing/>
              <w:rPr>
                <w:sz w:val="28"/>
                <w:szCs w:val="28"/>
              </w:rPr>
            </w:pPr>
            <w:r w:rsidRPr="00544683">
              <w:rPr>
                <w:sz w:val="28"/>
                <w:szCs w:val="28"/>
              </w:rPr>
              <w:t>Председатель Представительного Собрания Сямженского муниципального округа</w:t>
            </w:r>
          </w:p>
          <w:p w:rsidR="00544683" w:rsidRPr="00544683" w:rsidRDefault="00544683" w:rsidP="003A2C05">
            <w:pPr>
              <w:contextualSpacing/>
              <w:rPr>
                <w:sz w:val="28"/>
                <w:szCs w:val="28"/>
              </w:rPr>
            </w:pPr>
            <w:r w:rsidRPr="00544683">
              <w:rPr>
                <w:sz w:val="28"/>
                <w:szCs w:val="28"/>
              </w:rPr>
              <w:t>Вологодской области</w:t>
            </w:r>
          </w:p>
          <w:p w:rsidR="00544683" w:rsidRPr="00544683" w:rsidRDefault="00544683" w:rsidP="003A2C0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544683" w:rsidRPr="00544683" w:rsidRDefault="00544683" w:rsidP="003A2C05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683" w:rsidRPr="00544683" w:rsidRDefault="00544683" w:rsidP="003A2C05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683" w:rsidRPr="00544683" w:rsidRDefault="00544683" w:rsidP="003A2C05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4683">
              <w:rPr>
                <w:rFonts w:ascii="Times New Roman" w:hAnsi="Times New Roman" w:cs="Times New Roman"/>
                <w:sz w:val="28"/>
                <w:szCs w:val="28"/>
              </w:rPr>
              <w:t>О.Н.Фотина</w:t>
            </w:r>
          </w:p>
        </w:tc>
      </w:tr>
      <w:tr w:rsidR="00544683" w:rsidRPr="00544683" w:rsidTr="003A2C05">
        <w:tc>
          <w:tcPr>
            <w:tcW w:w="6345" w:type="dxa"/>
          </w:tcPr>
          <w:p w:rsidR="00544683" w:rsidRPr="00544683" w:rsidRDefault="00544683" w:rsidP="003A2C05">
            <w:pPr>
              <w:contextualSpacing/>
              <w:rPr>
                <w:sz w:val="28"/>
                <w:szCs w:val="28"/>
              </w:rPr>
            </w:pPr>
            <w:r w:rsidRPr="00544683">
              <w:rPr>
                <w:sz w:val="28"/>
                <w:szCs w:val="28"/>
              </w:rPr>
              <w:t>Глава Сямженского муниципального округа Вологодской области</w:t>
            </w:r>
          </w:p>
        </w:tc>
        <w:tc>
          <w:tcPr>
            <w:tcW w:w="3225" w:type="dxa"/>
          </w:tcPr>
          <w:p w:rsidR="00544683" w:rsidRPr="00544683" w:rsidRDefault="00544683" w:rsidP="003A2C05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683" w:rsidRPr="00544683" w:rsidRDefault="00544683" w:rsidP="003A2C05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4683">
              <w:rPr>
                <w:rFonts w:ascii="Times New Roman" w:hAnsi="Times New Roman" w:cs="Times New Roman"/>
                <w:sz w:val="28"/>
                <w:szCs w:val="28"/>
              </w:rPr>
              <w:t>С.Н. Лашков</w:t>
            </w:r>
          </w:p>
        </w:tc>
      </w:tr>
    </w:tbl>
    <w:p w:rsidR="00544683" w:rsidRPr="00544683" w:rsidRDefault="00544683" w:rsidP="00544683">
      <w:pPr>
        <w:rPr>
          <w:rFonts w:ascii="Times New Roman" w:hAnsi="Times New Roman" w:cs="Times New Roman"/>
        </w:rPr>
      </w:pPr>
    </w:p>
    <w:p w:rsidR="00270E6A" w:rsidRPr="00544683" w:rsidRDefault="00270E6A">
      <w:pPr>
        <w:rPr>
          <w:rFonts w:ascii="Times New Roman" w:hAnsi="Times New Roman" w:cs="Times New Roman"/>
        </w:rPr>
      </w:pPr>
    </w:p>
    <w:sectPr w:rsidR="00270E6A" w:rsidRPr="00544683" w:rsidSect="00183CCB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429" w:rsidRDefault="00DA1429" w:rsidP="00183CCB">
      <w:pPr>
        <w:spacing w:after="0" w:line="240" w:lineRule="auto"/>
      </w:pPr>
      <w:r>
        <w:separator/>
      </w:r>
    </w:p>
  </w:endnote>
  <w:endnote w:type="continuationSeparator" w:id="1">
    <w:p w:rsidR="00DA1429" w:rsidRDefault="00DA1429" w:rsidP="0018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429" w:rsidRDefault="00DA1429" w:rsidP="00183CCB">
      <w:pPr>
        <w:spacing w:after="0" w:line="240" w:lineRule="auto"/>
      </w:pPr>
      <w:r>
        <w:separator/>
      </w:r>
    </w:p>
  </w:footnote>
  <w:footnote w:type="continuationSeparator" w:id="1">
    <w:p w:rsidR="00DA1429" w:rsidRDefault="00DA1429" w:rsidP="0018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2806"/>
      <w:docPartObj>
        <w:docPartGallery w:val="Page Numbers (Top of Page)"/>
        <w:docPartUnique/>
      </w:docPartObj>
    </w:sdtPr>
    <w:sdtContent>
      <w:p w:rsidR="00183CCB" w:rsidRDefault="00B74AF0">
        <w:pPr>
          <w:pStyle w:val="a7"/>
          <w:jc w:val="center"/>
        </w:pPr>
        <w:r w:rsidRPr="00183CCB">
          <w:rPr>
            <w:rFonts w:ascii="Times New Roman" w:hAnsi="Times New Roman" w:cs="Times New Roman"/>
            <w:sz w:val="24"/>
          </w:rPr>
          <w:fldChar w:fldCharType="begin"/>
        </w:r>
        <w:r w:rsidR="00183CCB" w:rsidRPr="00183CC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83CCB">
          <w:rPr>
            <w:rFonts w:ascii="Times New Roman" w:hAnsi="Times New Roman" w:cs="Times New Roman"/>
            <w:sz w:val="24"/>
          </w:rPr>
          <w:fldChar w:fldCharType="separate"/>
        </w:r>
        <w:r w:rsidR="00B81636">
          <w:rPr>
            <w:rFonts w:ascii="Times New Roman" w:hAnsi="Times New Roman" w:cs="Times New Roman"/>
            <w:noProof/>
            <w:sz w:val="24"/>
          </w:rPr>
          <w:t>2</w:t>
        </w:r>
        <w:r w:rsidRPr="00183CC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83CCB" w:rsidRDefault="00183CC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4683"/>
    <w:rsid w:val="000F76AE"/>
    <w:rsid w:val="00183CCB"/>
    <w:rsid w:val="00270E6A"/>
    <w:rsid w:val="00312EFA"/>
    <w:rsid w:val="00313655"/>
    <w:rsid w:val="004821D8"/>
    <w:rsid w:val="00544683"/>
    <w:rsid w:val="005F5758"/>
    <w:rsid w:val="007B7789"/>
    <w:rsid w:val="00B74AF0"/>
    <w:rsid w:val="00B81636"/>
    <w:rsid w:val="00DA1429"/>
    <w:rsid w:val="00EA4009"/>
    <w:rsid w:val="00F3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uiPriority w:val="99"/>
    <w:locked/>
    <w:rsid w:val="00544683"/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1"/>
    <w:uiPriority w:val="99"/>
    <w:rsid w:val="005446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446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6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44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83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3CCB"/>
  </w:style>
  <w:style w:type="paragraph" w:styleId="a9">
    <w:name w:val="footer"/>
    <w:basedOn w:val="a"/>
    <w:link w:val="aa"/>
    <w:uiPriority w:val="99"/>
    <w:semiHidden/>
    <w:unhideWhenUsed/>
    <w:rsid w:val="00183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3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Рахманова ОС</cp:lastModifiedBy>
  <cp:revision>6</cp:revision>
  <dcterms:created xsi:type="dcterms:W3CDTF">2023-12-06T08:03:00Z</dcterms:created>
  <dcterms:modified xsi:type="dcterms:W3CDTF">2023-12-21T05:31:00Z</dcterms:modified>
</cp:coreProperties>
</file>