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3" w:rsidRPr="00827785" w:rsidRDefault="00CF1553" w:rsidP="00FE09E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noProof/>
          <w:sz w:val="32"/>
          <w:szCs w:val="32"/>
        </w:rPr>
      </w:pPr>
      <w:bookmarkStart w:id="0" w:name="_GoBack"/>
      <w:bookmarkEnd w:id="0"/>
      <w:r w:rsidRPr="00827785">
        <w:rPr>
          <w:rFonts w:ascii="Times New Roman" w:eastAsia="BatangChe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53" w:rsidRPr="00827785" w:rsidRDefault="00CF1553" w:rsidP="00FE09E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7785">
        <w:rPr>
          <w:rFonts w:ascii="Times New Roman" w:eastAsia="BatangChe" w:hAnsi="Times New Roman" w:cs="Times New Roman"/>
          <w:b/>
          <w:sz w:val="36"/>
          <w:szCs w:val="36"/>
        </w:rPr>
        <w:t>Администрация</w:t>
      </w:r>
      <w:r w:rsidRPr="00827785">
        <w:rPr>
          <w:rFonts w:ascii="Times New Roman" w:eastAsia="BatangChe" w:hAnsi="Times New Roman" w:cs="Times New Roman"/>
        </w:rPr>
        <w:t xml:space="preserve"> </w:t>
      </w:r>
      <w:r w:rsidRPr="00827785">
        <w:rPr>
          <w:rFonts w:ascii="Times New Roman" w:eastAsia="BatangChe" w:hAnsi="Times New Roman" w:cs="Times New Roman"/>
          <w:b/>
          <w:sz w:val="36"/>
          <w:szCs w:val="36"/>
        </w:rPr>
        <w:t>Сямженского муниципального округа</w:t>
      </w:r>
    </w:p>
    <w:p w:rsidR="00CF1553" w:rsidRPr="00827785" w:rsidRDefault="00CF1553" w:rsidP="00FE09E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36"/>
          <w:szCs w:val="36"/>
        </w:rPr>
      </w:pPr>
      <w:r w:rsidRPr="00827785">
        <w:rPr>
          <w:rFonts w:ascii="Times New Roman" w:eastAsia="BatangChe" w:hAnsi="Times New Roman" w:cs="Times New Roman"/>
          <w:b/>
          <w:sz w:val="36"/>
          <w:szCs w:val="36"/>
        </w:rPr>
        <w:t>Вологодской области</w:t>
      </w:r>
    </w:p>
    <w:p w:rsidR="00CF1553" w:rsidRPr="00827785" w:rsidRDefault="00CF1553" w:rsidP="00FE09E4">
      <w:pPr>
        <w:spacing w:after="0" w:line="240" w:lineRule="auto"/>
        <w:contextualSpacing/>
        <w:rPr>
          <w:rFonts w:ascii="Times New Roman" w:eastAsia="BatangChe" w:hAnsi="Times New Roman" w:cs="Times New Roman"/>
          <w:sz w:val="28"/>
          <w:szCs w:val="28"/>
        </w:rPr>
      </w:pPr>
    </w:p>
    <w:p w:rsidR="004D34F2" w:rsidRPr="00827785" w:rsidRDefault="00CF1553" w:rsidP="00FE09E4">
      <w:pPr>
        <w:tabs>
          <w:tab w:val="left" w:pos="3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7785">
        <w:rPr>
          <w:rFonts w:ascii="Times New Roman" w:eastAsia="BatangChe" w:hAnsi="Times New Roman" w:cs="Times New Roman"/>
          <w:b/>
          <w:sz w:val="40"/>
          <w:szCs w:val="40"/>
        </w:rPr>
        <w:t>ПОСТАНОВЛЕНИЕ</w:t>
      </w:r>
    </w:p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40"/>
        </w:rPr>
      </w:pPr>
    </w:p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553" w:rsidRPr="00827785" w:rsidRDefault="00CF1553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от   0</w:t>
      </w:r>
      <w:r w:rsidR="002D577D">
        <w:rPr>
          <w:rFonts w:ascii="Times New Roman" w:hAnsi="Times New Roman" w:cs="Times New Roman"/>
          <w:sz w:val="28"/>
          <w:szCs w:val="28"/>
        </w:rPr>
        <w:t>6</w:t>
      </w:r>
      <w:r w:rsidRPr="00827785">
        <w:rPr>
          <w:rFonts w:ascii="Times New Roman" w:hAnsi="Times New Roman" w:cs="Times New Roman"/>
          <w:sz w:val="28"/>
          <w:szCs w:val="28"/>
        </w:rPr>
        <w:t>.0</w:t>
      </w:r>
      <w:r w:rsidR="002D577D">
        <w:rPr>
          <w:rFonts w:ascii="Times New Roman" w:hAnsi="Times New Roman" w:cs="Times New Roman"/>
          <w:sz w:val="28"/>
          <w:szCs w:val="28"/>
        </w:rPr>
        <w:t>3</w:t>
      </w:r>
      <w:r w:rsidRPr="00827785">
        <w:rPr>
          <w:rFonts w:ascii="Times New Roman" w:hAnsi="Times New Roman" w:cs="Times New Roman"/>
          <w:sz w:val="28"/>
          <w:szCs w:val="28"/>
        </w:rPr>
        <w:t xml:space="preserve">.2024  № </w:t>
      </w:r>
      <w:r w:rsidR="002D577D">
        <w:rPr>
          <w:rFonts w:ascii="Times New Roman" w:hAnsi="Times New Roman" w:cs="Times New Roman"/>
          <w:sz w:val="28"/>
          <w:szCs w:val="28"/>
        </w:rPr>
        <w:t>125</w:t>
      </w:r>
    </w:p>
    <w:p w:rsidR="004D34F2" w:rsidRPr="00827785" w:rsidRDefault="00CF1553" w:rsidP="00FE09E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827785">
        <w:rPr>
          <w:rFonts w:ascii="Times New Roman" w:hAnsi="Times New Roman" w:cs="Times New Roman"/>
          <w:b/>
          <w:i/>
          <w:szCs w:val="28"/>
        </w:rPr>
        <w:t>с. Сямжа</w:t>
      </w:r>
      <w:r w:rsidRPr="00827785">
        <w:rPr>
          <w:rFonts w:ascii="Times New Roman" w:hAnsi="Times New Roman" w:cs="Times New Roman"/>
          <w:b/>
          <w:szCs w:val="28"/>
        </w:rPr>
        <w:t xml:space="preserve"> </w:t>
      </w:r>
      <w:r w:rsidRPr="00827785">
        <w:rPr>
          <w:rFonts w:ascii="Times New Roman" w:hAnsi="Times New Roman" w:cs="Times New Roman"/>
          <w:b/>
          <w:i/>
          <w:szCs w:val="28"/>
        </w:rPr>
        <w:t>Вологодской области</w:t>
      </w:r>
    </w:p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4D34F2" w:rsidRPr="00827785" w:rsidRDefault="004D34F2" w:rsidP="00FE09E4">
      <w:pPr>
        <w:spacing w:after="0"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F1553" w:rsidRPr="00827785">
        <w:rPr>
          <w:rFonts w:ascii="Times New Roman" w:hAnsi="Times New Roman" w:cs="Times New Roman"/>
          <w:sz w:val="28"/>
          <w:szCs w:val="28"/>
        </w:rPr>
        <w:t xml:space="preserve"> б</w:t>
      </w:r>
      <w:r w:rsidRPr="00827785">
        <w:rPr>
          <w:rFonts w:ascii="Times New Roman" w:hAnsi="Times New Roman" w:cs="Times New Roman"/>
          <w:sz w:val="28"/>
          <w:szCs w:val="28"/>
        </w:rPr>
        <w:t>юджетных учреждений культуры</w:t>
      </w:r>
      <w:r w:rsidR="00CF1553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>Сямженского муниципального</w:t>
      </w:r>
      <w:r w:rsidR="00CF1553" w:rsidRPr="0082778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27785">
        <w:rPr>
          <w:rFonts w:ascii="Times New Roman" w:hAnsi="Times New Roman" w:cs="Times New Roman"/>
          <w:sz w:val="28"/>
          <w:szCs w:val="28"/>
        </w:rPr>
        <w:t>,  финансируемых из</w:t>
      </w:r>
      <w:r w:rsidR="00CF1553" w:rsidRPr="00827785">
        <w:rPr>
          <w:rFonts w:ascii="Times New Roman" w:hAnsi="Times New Roman" w:cs="Times New Roman"/>
          <w:sz w:val="28"/>
          <w:szCs w:val="28"/>
        </w:rPr>
        <w:t xml:space="preserve"> б</w:t>
      </w:r>
      <w:r w:rsidRPr="00827785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 соответствии со статьями 129, 135, 144 Трудового кодекса Российской Федерации, Законом Вологодской области от 17.10.2008 </w:t>
      </w:r>
      <w:r w:rsidR="00CF1553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1862-ОЗ </w:t>
      </w:r>
      <w:r w:rsidR="00CF1553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области</w:t>
      </w:r>
      <w:r w:rsidR="00CF1553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, </w:t>
      </w:r>
      <w:r w:rsidRPr="00827785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CF1553" w:rsidRPr="00827785" w:rsidRDefault="00CF1553" w:rsidP="00FE09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работников бюджетных учреждений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 согласно приложению № 1 к настоящему постановлению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2. Утвердить Положение об оплате труда руководителей бюджетных учреждений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="00CF1553" w:rsidRPr="00827785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3. Утвердить Положение об оплате труда работников бюджетных образовательных учреждений дополнительного образования детей, осуществляющих свою деятельность в сфере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округа,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="00CF1553" w:rsidRPr="00827785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  <w:r w:rsidR="00CF1553" w:rsidRPr="0082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53" w:rsidRPr="00827785" w:rsidRDefault="00CF1553" w:rsidP="00FE0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Сямженского муниципального района от 25.02.2019 № 59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Бюджетных учреждений культуры Сямженского муниципального района,  финансируемых из Бюджета района»;</w:t>
      </w:r>
    </w:p>
    <w:p w:rsidR="00CF1553" w:rsidRPr="00827785" w:rsidRDefault="00CF1553" w:rsidP="00FE0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Сямженского муниципального района от 30.01.2020 № 25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«</w:t>
      </w:r>
      <w:r w:rsidR="00D6743D" w:rsidRPr="00827785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="00D6743D" w:rsidRPr="00827785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 района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="00D6743D" w:rsidRPr="00827785">
        <w:rPr>
          <w:rFonts w:ascii="Times New Roman" w:eastAsia="Times New Roman" w:hAnsi="Times New Roman" w:cs="Times New Roman"/>
          <w:sz w:val="28"/>
          <w:szCs w:val="28"/>
        </w:rPr>
        <w:t>от 25.02.2019 № 59</w:t>
      </w:r>
      <w:r w:rsidR="00D6743D" w:rsidRPr="00827785">
        <w:rPr>
          <w:rFonts w:ascii="Times New Roman" w:hAnsi="Times New Roman" w:cs="Times New Roman"/>
          <w:sz w:val="28"/>
          <w:szCs w:val="28"/>
        </w:rPr>
        <w:t>»;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Сямженского муниципального района от 14.02.2020 № 45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 района от 25.02.2019 № 59»;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Сямженского муниципального района от 31.08.2021 № 239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 района от 25.02.2019 № 59»;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Сямженского муниципального района от 01.02.2023 № 52</w:t>
      </w:r>
      <w:r w:rsidR="00D6743D" w:rsidRPr="0082778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Сямженского муниципального района от 25.02.2019 № 59».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Двиницкое от 20.09.2013 № 37 «Об  утверждения Положения об оплате труда работников Бюджетного учреждения культуры и спорта сельского поселения Двиницкое «Двиницкое учреждение культуры и спорта», финансируемых из бюджета поселения»;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Двиницкое от 16.12.2015 № 91 «О внесении дополнений в постановление Администрации сельского поселения Двиницкое от 20.09.2013г. № 37»;</w:t>
      </w:r>
    </w:p>
    <w:p w:rsidR="00CF1553" w:rsidRPr="00827785" w:rsidRDefault="00CF155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- </w:t>
      </w:r>
      <w:r w:rsidR="00D6743D" w:rsidRPr="0082778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Ногинское от 07.10.2021 № 88 «Об утверждении Положения об оплате труда работников бюджетного  учреждения культуры сельского поселения Ногинское «Ногинский центр культуры», финансируемого из бюджета поселения»;</w:t>
      </w:r>
    </w:p>
    <w:p w:rsidR="00D6743D" w:rsidRPr="00827785" w:rsidRDefault="00D6743D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Раменское от 25.04.2019 № 24 «Об утверждении Положения об оплате труда работников бюджетного учреждения культуры СП Раменское «Гремячинский Центр культуры», финансируемого из бюджета поселения»;</w:t>
      </w:r>
    </w:p>
    <w:p w:rsidR="004D34F2" w:rsidRPr="00827785" w:rsidRDefault="00D6743D" w:rsidP="00FE0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Раменское от 16.09.2021 № 55 «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от 25.04.2019г.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№ 24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работников бюджетного учреждения культуры СП Раменское «Гремячинский Центр культуры»</w:t>
      </w:r>
      <w:r w:rsidRPr="00827785">
        <w:rPr>
          <w:rFonts w:ascii="Times New Roman" w:hAnsi="Times New Roman" w:cs="Times New Roman"/>
          <w:sz w:val="28"/>
          <w:szCs w:val="28"/>
        </w:rPr>
        <w:t>».</w:t>
      </w:r>
    </w:p>
    <w:p w:rsidR="00CF1553" w:rsidRPr="00827785" w:rsidRDefault="00CF1553" w:rsidP="00FE09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CF1553" w:rsidRPr="00827785" w:rsidRDefault="00CF1553" w:rsidP="00FE09E4">
      <w:pPr>
        <w:pStyle w:val="aa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ab/>
      </w:r>
      <w:r w:rsidRPr="00827785">
        <w:rPr>
          <w:rFonts w:ascii="Times New Roman" w:hAnsi="Times New Roman" w:cs="Times New Roman"/>
          <w:sz w:val="28"/>
          <w:szCs w:val="28"/>
        </w:rPr>
        <w:tab/>
        <w:t>6.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CF1553" w:rsidRPr="00827785" w:rsidRDefault="00CF1553" w:rsidP="00FE09E4">
      <w:pPr>
        <w:pStyle w:val="aa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ab/>
      </w:r>
      <w:r w:rsidRPr="00827785">
        <w:rPr>
          <w:rFonts w:ascii="Times New Roman" w:hAnsi="Times New Roman" w:cs="Times New Roman"/>
          <w:sz w:val="28"/>
          <w:szCs w:val="28"/>
        </w:rPr>
        <w:tab/>
        <w:t>7.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F1553" w:rsidRPr="00827785" w:rsidRDefault="00CF1553" w:rsidP="00FE09E4">
      <w:pPr>
        <w:pStyle w:val="aa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A15" w:rsidRPr="00827785" w:rsidRDefault="00126A15" w:rsidP="00FE09E4">
      <w:pPr>
        <w:pStyle w:val="aa"/>
        <w:tabs>
          <w:tab w:val="left" w:pos="540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CF1553" w:rsidP="00FE0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A15" w:rsidRPr="00827785" w:rsidRDefault="00126A15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553" w:rsidRPr="00827785" w:rsidRDefault="00CF1553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CF1553" w:rsidRPr="00827785" w:rsidRDefault="00CF1553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CF1553" w:rsidRPr="00827785" w:rsidRDefault="00CF1553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Сямженского муниципального округа</w:t>
      </w:r>
    </w:p>
    <w:p w:rsidR="00CF1553" w:rsidRPr="00827785" w:rsidRDefault="00CF1553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 xml:space="preserve">от </w:t>
      </w:r>
      <w:r w:rsidR="006604E4" w:rsidRPr="00827785">
        <w:rPr>
          <w:rFonts w:ascii="Times New Roman" w:hAnsi="Times New Roman" w:cs="Times New Roman"/>
          <w:sz w:val="28"/>
        </w:rPr>
        <w:t>0</w:t>
      </w:r>
      <w:r w:rsidR="002D577D">
        <w:rPr>
          <w:rFonts w:ascii="Times New Roman" w:hAnsi="Times New Roman" w:cs="Times New Roman"/>
          <w:sz w:val="28"/>
        </w:rPr>
        <w:t>6</w:t>
      </w:r>
      <w:r w:rsidRPr="00827785">
        <w:rPr>
          <w:rFonts w:ascii="Times New Roman" w:hAnsi="Times New Roman" w:cs="Times New Roman"/>
          <w:sz w:val="28"/>
        </w:rPr>
        <w:t>.</w:t>
      </w:r>
      <w:r w:rsidR="006604E4" w:rsidRPr="00827785">
        <w:rPr>
          <w:rFonts w:ascii="Times New Roman" w:hAnsi="Times New Roman" w:cs="Times New Roman"/>
          <w:sz w:val="28"/>
        </w:rPr>
        <w:t>0</w:t>
      </w:r>
      <w:r w:rsidR="002D577D">
        <w:rPr>
          <w:rFonts w:ascii="Times New Roman" w:hAnsi="Times New Roman" w:cs="Times New Roman"/>
          <w:sz w:val="28"/>
        </w:rPr>
        <w:t>3</w:t>
      </w:r>
      <w:r w:rsidRPr="00827785">
        <w:rPr>
          <w:rFonts w:ascii="Times New Roman" w:hAnsi="Times New Roman" w:cs="Times New Roman"/>
          <w:sz w:val="28"/>
        </w:rPr>
        <w:t>.202</w:t>
      </w:r>
      <w:r w:rsidR="006604E4" w:rsidRPr="00827785">
        <w:rPr>
          <w:rFonts w:ascii="Times New Roman" w:hAnsi="Times New Roman" w:cs="Times New Roman"/>
          <w:sz w:val="28"/>
        </w:rPr>
        <w:t>4</w:t>
      </w:r>
      <w:r w:rsidRPr="00827785">
        <w:rPr>
          <w:rFonts w:ascii="Times New Roman" w:hAnsi="Times New Roman" w:cs="Times New Roman"/>
          <w:sz w:val="28"/>
        </w:rPr>
        <w:t xml:space="preserve"> № </w:t>
      </w:r>
      <w:r w:rsidR="002D577D">
        <w:rPr>
          <w:rFonts w:ascii="Times New Roman" w:hAnsi="Times New Roman" w:cs="Times New Roman"/>
          <w:sz w:val="28"/>
        </w:rPr>
        <w:t>125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827785">
        <w:rPr>
          <w:rFonts w:ascii="Times New Roman" w:hAnsi="Times New Roman" w:cs="Times New Roman"/>
          <w:sz w:val="28"/>
          <w:szCs w:val="28"/>
        </w:rPr>
        <w:t>Положение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бюджетных учреждений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работников бюджетных учреждений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Законом Вологодской области от 17.10.2008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1862-ОЗ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области</w:t>
      </w:r>
      <w:r w:rsidR="006604E4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  и включает в себя: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 определения окладов (должностных окладов) работников учреждений;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перечень выплат компенсационного характера, порядок, размеры и условия их применения;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характера, порядок, размеры и условия их применения;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работников учреждений.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1.2. Система оплаты труда работников учреждений устанавливается коллективным договором, соглашениями, локальными нормативными актами, принимаемыми с учетом мнения представительного органа работников учреждения, в соответствии с Трудовым кодексом Российской Федерации, иными федеральными законами и нормативными правовыми актами Российской Федерации, законами</w:t>
      </w:r>
      <w:r w:rsidR="006604E4" w:rsidRPr="00827785">
        <w:rPr>
          <w:rFonts w:ascii="Times New Roman" w:hAnsi="Times New Roman" w:cs="Times New Roman"/>
          <w:sz w:val="28"/>
          <w:szCs w:val="28"/>
        </w:rPr>
        <w:t xml:space="preserve"> Вологодской</w:t>
      </w:r>
      <w:r w:rsidRPr="00827785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604E4" w:rsidRPr="0082778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Сямженского муниципального округа</w:t>
      </w:r>
      <w:r w:rsidRPr="0082778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II. Порядок определения окладов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(должностных окладов) работников учреждений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2.1. Работникам учреждения устанавливаются должностные оклады, которые формируются исходя из применения к минимальному окладу (должностному окладу) по соответствующей профессиональной квалификационной группе в соответствии с Законом Вологодской области от 17.10.2008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1862-ОЗ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области</w:t>
      </w:r>
      <w:r w:rsidR="006604E4" w:rsidRPr="00827785">
        <w:rPr>
          <w:rFonts w:ascii="Times New Roman" w:hAnsi="Times New Roman" w:cs="Times New Roman"/>
          <w:sz w:val="28"/>
          <w:szCs w:val="28"/>
        </w:rPr>
        <w:t xml:space="preserve">», </w:t>
      </w:r>
      <w:r w:rsidRPr="00827785">
        <w:rPr>
          <w:rFonts w:ascii="Times New Roman" w:hAnsi="Times New Roman" w:cs="Times New Roman"/>
          <w:sz w:val="28"/>
          <w:szCs w:val="28"/>
        </w:rPr>
        <w:t>отраслевого повышающего коэффициента и персонального повышающего коэффициента.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2.2. Отнесение должностей работников учреждения к профессиональным квалификационным группам осуществляется в соответствии с Приказом Минздравсоцразвития от 31.08.2007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570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групп должностей работников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культуры, искусства и кинематографии</w:t>
      </w:r>
      <w:r w:rsidR="006604E4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Приказом Минздравсоцразвития от 29.05.2008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247н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6604E4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Приказом Минздравсоцразвития от 29.05.2008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248н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6604E4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Приказом Минздравсоцразвития от 30.03.2011 N 251н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 w:rsidR="006604E4" w:rsidRPr="00827785">
        <w:rPr>
          <w:rFonts w:ascii="Times New Roman" w:hAnsi="Times New Roman" w:cs="Times New Roman"/>
          <w:sz w:val="28"/>
          <w:szCs w:val="28"/>
        </w:rPr>
        <w:t>»»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Приказом Департамента культуры и туризма Вологодской области от 12.08.2015 </w:t>
      </w:r>
      <w:r w:rsidR="006604E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171 </w:t>
      </w:r>
      <w:r w:rsidR="006604E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примерного перечня должностей и профессий работников государственных учреждений культуры, туризма, государственных образовательных учреждений сферы культуры, государственных архивных учреждений, подведомственных Департаменту культуры и туризма Вологодской области, относимых к основному персоналу по видам экономической деятельности</w:t>
      </w:r>
      <w:r w:rsidR="006604E4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8A0254" w:rsidRPr="00827785" w:rsidRDefault="008A0254" w:rsidP="00FE09E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2.3. Размеры отраслевых повышающих коэффициентов</w:t>
      </w:r>
    </w:p>
    <w:p w:rsidR="008A0254" w:rsidRPr="00827785" w:rsidRDefault="008A025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2268"/>
      </w:tblGrid>
      <w:tr w:rsidR="008A0254" w:rsidRPr="00827785" w:rsidTr="006604E4">
        <w:tc>
          <w:tcPr>
            <w:tcW w:w="7433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268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Размеры отраслевых повышающих коэффициентов</w:t>
            </w:r>
          </w:p>
        </w:tc>
      </w:tr>
      <w:tr w:rsidR="008A0254" w:rsidRPr="00827785" w:rsidTr="006604E4">
        <w:tc>
          <w:tcPr>
            <w:tcW w:w="7433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состава. Общеотраслевые должности служащих первого уровня. Должности и профессии первого уровня</w:t>
            </w:r>
          </w:p>
        </w:tc>
        <w:tc>
          <w:tcPr>
            <w:tcW w:w="2268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</w:tr>
      <w:tr w:rsidR="008A0254" w:rsidRPr="00827785" w:rsidTr="006604E4">
        <w:tc>
          <w:tcPr>
            <w:tcW w:w="7433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среднего звена. Общеотраслевые должности служащих второго уровня. Должности и профессии второго уровня</w:t>
            </w:r>
          </w:p>
        </w:tc>
        <w:tc>
          <w:tcPr>
            <w:tcW w:w="2268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</w:tr>
      <w:tr w:rsidR="008A0254" w:rsidRPr="00827785" w:rsidTr="006604E4">
        <w:tc>
          <w:tcPr>
            <w:tcW w:w="7433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ведущего звена. Общеотраслевые должности служащих третьего уровня. Должности третьего уровня</w:t>
            </w:r>
          </w:p>
        </w:tc>
        <w:tc>
          <w:tcPr>
            <w:tcW w:w="2268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8A0254" w:rsidRPr="00827785" w:rsidTr="006604E4">
        <w:tc>
          <w:tcPr>
            <w:tcW w:w="7433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искусства. Общеотраслевые должности служащих четвертого уровня. Должности четвертого уровня</w:t>
            </w:r>
          </w:p>
        </w:tc>
        <w:tc>
          <w:tcPr>
            <w:tcW w:w="2268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2.4. Персональный повышающий коэффициент устанавливается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в размере до 6.0.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его размерах принимается руководителем учреждения.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III. Выплаты компенсационного характера,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учреждения устанавливаются следующие выплаты компенсационного характера: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3.1. Выплаты работникам, занятым на работах с особыми условиями труда</w:t>
      </w:r>
      <w:r w:rsidR="006604E4" w:rsidRPr="00827785">
        <w:rPr>
          <w:rFonts w:ascii="Times New Roman" w:hAnsi="Times New Roman" w:cs="Times New Roman"/>
          <w:sz w:val="28"/>
          <w:szCs w:val="28"/>
        </w:rPr>
        <w:t>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3.1.1. Доплата за работу в сельской местности устанавливается работникам учреждения (структурных подразделений учреждения), занимающим должности работников культуры, искусства, работников общеотраслевых должностей руководителей, специалистов и служащих, работников других отраслей бюджетной сферы, в размере 20 процентов должностного оклада.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3.1.2.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доплат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3.1.3. Доплата за работу в ночное время производится работникам учреждения за каждый час работы в ночное время.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Минимальный размер доплаты - 40 процентов части должностного оклада за час работы в ночное время.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3.1.4. Доплата за работу в выходные и нерабочие праздничные дни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Доплата производится работникам, привлекавшимся к работе в выходные и нерабочие праздничные дни.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не менее одинарной дневной ставки сверх должностного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оклада, если работа производилась сверх месячной нормы рабочего времени;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не менее одинарной части должностного оклада сверх должностного оклада за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сверх должностного оклада за каждый час работы, если работа производилась сверх месячной нормы рабочего времени.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Конкретные размеры доплаты устанавливаются коллективным договором, локальными нормативными актами, принимаемыми с учетом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мнения представительного органа работников учреждения, трудовым договором.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условиями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в соответствии с действующим законодательством применяется районный коэффициент - 15%.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IV. Выплаты стимулирующего характера,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целях поощрения работников учреждения за выполненную работу устанавливаются выплаты стимулирующего характера.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Порядок, размеры и условия применения выплат стимулирующего характера в учреждении и по отдельным должностям и профессиям определяются локальными нормативными актами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4.1. Выплаты за интенсивность и высокие результаты работы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Доплата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фактического участия в репертуаре, подготовке новых программ (выпуске нового спектакля); иным служащим из числа работников учреждения в зависимости от количества и статуса проводимых учреждением мероприятий, интенсивности, напряженности и сложности выполняемых работ, соблюдения сроков оказания услуг и внедрения новых технологий, направленных на повышение эффективности и качества оказываемых услуг.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 доплаты может устанавливаться как в абсолютном значении, так и в процентном отношении к должностному окладу в размере до 300 процентов должностного оклада. Решение об установлении размера доплаты и срока, на который устанавливается доплата, принимается руководителем учреждения в соответствии с коллективным договором и локальным актом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4.2. Выплаты за стаж непрерывной работы, выслугу лет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учреждении устанавливается доплата за выслугу лет согласно приложени</w:t>
      </w:r>
      <w:r w:rsidR="006604E4" w:rsidRPr="00827785">
        <w:rPr>
          <w:rFonts w:ascii="Times New Roman" w:hAnsi="Times New Roman" w:cs="Times New Roman"/>
          <w:sz w:val="28"/>
          <w:szCs w:val="28"/>
        </w:rPr>
        <w:t xml:space="preserve">ям №2 и </w:t>
      </w:r>
      <w:r w:rsidRPr="00827785">
        <w:rPr>
          <w:rFonts w:ascii="Times New Roman" w:hAnsi="Times New Roman" w:cs="Times New Roman"/>
          <w:sz w:val="28"/>
          <w:szCs w:val="28"/>
        </w:rPr>
        <w:t>№3 к настоящему Положению.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 Выплаты за качество выполняемых работ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4.3.1. Доплата за качество выполняемых работ устанавливается работникам на основе показателей качества профессиональной деятельности.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установления доплаты являются: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организация и проведение крупных и особо значимых для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Показатели оценки результатов работы утверждаются руководителем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Размер доплаты может устанавливаться как в абсолютном значении, так и в процентном отношении к должностному окладу в размере до 300 процентов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должностного оклада. Решение об установлении размера доплаты и срока, на который устанавливается доплата, принимается руководителем учреждения в соответствии с коллективным договором и локальным актом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4.3.2. Доплата за наличие ученой степени, почетного звания устанавливается работникам учреждения из числа служащих, которым присвоены ученая степень, почетное звание по основному профилю профессиональной деятельности, в размере: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 10% должностного оклада за ученую степень кандидата наук или за почетное звание "Заслуженный";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 20% должностного оклада за ученую степень доктора наук или за почетное звание "Народный".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Установление и (или) изменение размеров доплаты производится при наличии почетного звания - с даты присвоения почетного звания.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 Премиальные выплаты по итогам работы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Конкретный размер премии может определяться как в процентах, так и в абсолютном размере.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4.4.1. Премия по итогам работы за период (за месяц, квартал, полугодие, год) выплачивается с целью поощрения работников учреждения за общие результаты труда по итогам работы.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результаты деятельности учреждения, учитываемые на основе установленных коллективным договором, локальными нормативными актами учреждения количественных и качественных показателей;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добросовестное исполнение работникам учреждения должностных обязанностей в соответствующем периоде;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качественная подготовка документов.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4.4.2. Премия за выполнение особо важных, сложных и срочных работ выплачивается работникам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выполнение особо важных и ответственных работ в ограниченные сроки;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4.4.3. Премия выплачивается при условии экономии фонда заработной платы.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V. Формирование фонда оплаты труда работников учреждений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5.1. Фонд оплаты труда работников учреждений формируется на календарный год, исходя из штатного расписания учреждения в соответствии с настоящим положением, и состоит из должностных окладов работников, выплат компенсационного и стимулирующего характера.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5.2. На оплату труда работников учреждений направляются средства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средства от приносящей доход деятельности.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Объем средств фонда оплаты труда работников учреждения определяется Решением Представительного Собрания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на основании штатных расписаний бюджетных учреждений культуры.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604E4" w:rsidRPr="00827785" w:rsidRDefault="006604E4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1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(пкг)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4065"/>
        <w:gridCol w:w="4819"/>
      </w:tblGrid>
      <w:tr w:rsidR="004D34F2" w:rsidRPr="00827785" w:rsidTr="007F36FC">
        <w:tc>
          <w:tcPr>
            <w:tcW w:w="81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Характеристика группы</w:t>
            </w:r>
          </w:p>
        </w:tc>
      </w:tr>
      <w:tr w:rsidR="004D34F2" w:rsidRPr="00827785" w:rsidTr="007F36FC">
        <w:tc>
          <w:tcPr>
            <w:tcW w:w="817" w:type="dxa"/>
            <w:vMerge w:val="restart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 ПКГ</w:t>
            </w: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Смотритель музейный; контролер билетов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квалификационного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Дежурный; кассир; делопроизводитель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квалификационного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Гардеробщик; сторож (вахтер); уборщик служебных помещений; уборщик территорий; дворник; подсобный рабочий</w:t>
            </w:r>
          </w:p>
        </w:tc>
      </w:tr>
      <w:tr w:rsidR="004D34F2" w:rsidRPr="00827785" w:rsidTr="007F36FC">
        <w:tc>
          <w:tcPr>
            <w:tcW w:w="817" w:type="dxa"/>
            <w:vMerge w:val="restart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 ПКГ</w:t>
            </w: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Заведующий билетными кассами; заведующий костюмерной; артист оркестра (ансамбля); организатор экскурсий; руководитель кружка любительского объединения, клуба по интересам; ведущий дискотеки; распорядитель танцевального вечера; аккомпаниатор; культорганизатор; ассистенты: режиссера, дирижера, балетмейстера, хормейстера; мастер участка ремонта и реставрации фильмофонда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Техник-программист; художник; специалист по работе с молодежью; заведующий хозяйством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 кочегар</w:t>
            </w:r>
          </w:p>
        </w:tc>
      </w:tr>
      <w:tr w:rsidR="004D34F2" w:rsidRPr="00827785" w:rsidTr="007F36FC">
        <w:tc>
          <w:tcPr>
            <w:tcW w:w="817" w:type="dxa"/>
            <w:vMerge w:val="restart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 ПКГ</w:t>
            </w: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вокала; главный библиотекарь; главный библиограф; художник-декоратор; художник-модельер театрального </w:t>
            </w:r>
            <w:r w:rsidRPr="00827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костюма; художник-постановщик; аккомпаниатор-концертмейстер; библиотекарь; библиограф; методист библиотеки, клубного учреждения, музея, центра традиционной народной культуры; экскурсовод; артист-вокалист; хранитель фондов; специалист по методике клубной работы; методист по составлению кинопрограмм; специалист по фольклору; звукооператор ; администратор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4D34F2" w:rsidRPr="00827785" w:rsidTr="007F36FC">
        <w:tc>
          <w:tcPr>
            <w:tcW w:w="817" w:type="dxa"/>
            <w:vMerge w:val="restart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4 ПКГ</w:t>
            </w: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Режиссер-постановщик; балетмейстер-постановщик; заведующий отделом (сектором) библиотеки; заведующий отделом (сектором) музея;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культуры, центра народной культуры и других аналогичных учреждений и организаций; заведующий отделением по прокату кино- и видеофильмов; заведующий художественно-оформительской мастерской;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заведующий музыкальной частью; художественный руководитель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4D34F2" w:rsidRPr="00827785" w:rsidTr="007F36FC">
        <w:tc>
          <w:tcPr>
            <w:tcW w:w="81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филиала, другого обособленного структурного подразделения</w:t>
            </w:r>
          </w:p>
        </w:tc>
      </w:tr>
    </w:tbl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D34F2" w:rsidRPr="00827785" w:rsidSect="00CF1553">
          <w:headerReference w:type="default" r:id="rId7"/>
          <w:headerReference w:type="first" r:id="rId8"/>
          <w:pgSz w:w="11905" w:h="16838"/>
          <w:pgMar w:top="567" w:right="567" w:bottom="1134" w:left="1701" w:header="0" w:footer="0" w:gutter="0"/>
          <w:cols w:space="720"/>
          <w:titlePg/>
          <w:docGrid w:linePitch="299"/>
        </w:sect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2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827785">
        <w:rPr>
          <w:rFonts w:ascii="Times New Roman" w:hAnsi="Times New Roman" w:cs="Times New Roman"/>
          <w:sz w:val="28"/>
          <w:szCs w:val="28"/>
        </w:rPr>
        <w:t>Положение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 порядке назначения доплаты за выслугу лет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 должностям работников 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8277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работники бюджетных учреждений культуры, занимающие должности работников культуры, работников общеотраслевых должностей руководителей, специалистов и служащих, работников других отраслей бюджетной сферы (далее - работники). Должности вышеуказанных категорий работников должны предусматриваться соответствующими профессиональными квалификационными группами.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1.2. Доплата за выслугу лет производится ежемесячно в размерах согласно пункту 3.1 настоящего Положения (далее - Положение).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827785">
        <w:rPr>
          <w:rFonts w:ascii="Times New Roman" w:hAnsi="Times New Roman" w:cs="Times New Roman"/>
          <w:sz w:val="28"/>
          <w:szCs w:val="28"/>
        </w:rPr>
        <w:t>2. Исчисление стажа работы, дающего право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 установление доплаты за выслугу лет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2.1. В стаж работы, дающий право на установление доплаты за выслугу лет лицам, указанным в пункте 1 настоящего Положения, включается: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учреждениях культуры на должностях, предусмотренных профессиональными квалификационными группами должностей работников культуры, общеотраслевых должностей руководителей, специалистов, служащих, должностей других отраслей бюджетной сферы;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организациях любой организационно-правовой формы на должностях, предусмотренных профессиональными квалификационными группами должностей работников культуры, общеотраслевых должностей руководителей, специалистов и служащих, работников других отраслей бюджетной сферы, при приеме на работу в учреждение культуры на аналогичную должность;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аппарате профсоюзных органов всех уровней, а также на освобожденных выборных должностях этих органов; партийных органов всех уровней, а также на освобожденных выборных должностях этих органов;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качестве освобожденных работников профсоюзных организаций;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время работы на выборных должностях на постоянной основе в государственных органах, органах местного самоуправления, Советах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народных депутатов, на должностях руководителей и специалистов в аппаратах и исполнительных комитетах Советов народных депутатов;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обучения работников учреждений культуры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 Порядок начисления доплаты за выслугу лет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827785">
        <w:rPr>
          <w:rFonts w:ascii="Times New Roman" w:hAnsi="Times New Roman" w:cs="Times New Roman"/>
          <w:sz w:val="28"/>
          <w:szCs w:val="28"/>
        </w:rPr>
        <w:t>3.1. Начисление доплаты за выслугу лет производится ежемесячно по месту работы в зависимости от выслуги лет в соответствии с разделом 2 настоящего Положения в следующих размерах (к установленному должностному окладу):</w:t>
      </w: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от 1 года до 5 лет - 10%;</w:t>
      </w: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от 5 до 10 лет - 15%;</w:t>
      </w: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от 10 до 15 лет - 20%;</w:t>
      </w:r>
    </w:p>
    <w:p w:rsidR="004D34F2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свыше 15 лет - 30%.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3.2. Доплата за выслугу лет выплачивается с момента возникновения права на назначение или изменение ее размера.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частично оплачиваемом отпуске по уходу за ребенком до достижения им возраста полутора лет и дополнительном отпуске без сохранения заработной платы по уходу за ребенком до достижения им возраста трех лет, а также в период временной нетрудоспособности работника, начисление доплаты за выслугу лет производится после окончания указанных отпусков, периода временной нетрудоспособности.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3.4. 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сохраняется средний заработок, доплата за выслугу лет устанавливается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4. Порядок установления стажа работы, дающего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право на получение доплаты за выслугу лет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культуры.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3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</w:rPr>
      </w:pP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1"/>
      <w:bookmarkEnd w:id="6"/>
      <w:r w:rsidRPr="00827785">
        <w:rPr>
          <w:rFonts w:ascii="Times New Roman" w:hAnsi="Times New Roman" w:cs="Times New Roman"/>
          <w:sz w:val="28"/>
          <w:szCs w:val="28"/>
        </w:rPr>
        <w:t>Положение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 порядке назначения доплаты за выслугу лет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бюджетных учреждений культуры, осуществляющим профессиональную деятельность по профессиям рабочих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2"/>
      <w:bookmarkEnd w:id="7"/>
      <w:r w:rsidRPr="00827785">
        <w:rPr>
          <w:rFonts w:ascii="Times New Roman" w:hAnsi="Times New Roman" w:cs="Times New Roman"/>
          <w:sz w:val="28"/>
          <w:szCs w:val="28"/>
        </w:rPr>
        <w:t>1.1. Право на получение доплаты за выслугу лет имеют лица, работающие в государственных учреждениях культуры по профессиям, отнесенным к профессиям рабочих в соответствии с профессиональными квалификационными группами.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1.2. Доплата за выслугу лет производится ежемесячно исходя из установленных руководителем должностных окладов в размерах согласно пункту 3.1 настоящего Положения.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25"/>
      <w:bookmarkEnd w:id="8"/>
      <w:r w:rsidRPr="00827785">
        <w:rPr>
          <w:rFonts w:ascii="Times New Roman" w:hAnsi="Times New Roman" w:cs="Times New Roman"/>
          <w:b/>
          <w:sz w:val="28"/>
          <w:szCs w:val="28"/>
        </w:rPr>
        <w:t>2. Исчисление стажа работы, дающего право</w:t>
      </w:r>
    </w:p>
    <w:p w:rsidR="004D34F2" w:rsidRPr="00827785" w:rsidRDefault="004D34F2" w:rsidP="00FE09E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на установление доплаты за выслугу лет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2.1. В стаж работы, дающий право на установление доплаты за выслугу лет лицам, указанным в пункте 1.1 настоящего Положения, включается: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учреждениях культуры;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организациях любой организационно-правовой формы и формы собственности, в органах государственной власти и органах местного самоуправления при приеме на работу в учреждение культуры по аналогичной профессии;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военной службы граждан (в том числе в войсках Министерства внутренних дел, в войсках и органах Федеральной службы безопасности) без каких-либо ограничений, если в течение года после увольнения с этой службы они поступили на работу в учреждение культуры;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учреждениями культуры.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3. Порядок начисления доплаты за выслугу лет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6"/>
      <w:bookmarkEnd w:id="9"/>
      <w:r w:rsidRPr="00827785">
        <w:rPr>
          <w:rFonts w:ascii="Times New Roman" w:hAnsi="Times New Roman" w:cs="Times New Roman"/>
          <w:sz w:val="28"/>
          <w:szCs w:val="28"/>
        </w:rPr>
        <w:t>3.1. Начисление доплаты за выслугу лет производится ежемесячно по месту работы за фактически отработанное время в зависимости от выслуги лет, установленной в соответствии с разделом 2 настоящего Положения, в следующих размерах (к установленному должностному окладу):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от 1 года до 3 лет - 5%;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при выслуге лет от 3 до 5 лет - 10%;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при выслуге лет свыше 5 лет - 15%.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3.2. Доплата за выслугу лет производится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3.3. Если у работника право на назначение или изменение размера доплаты наступило в период его пребывания в ежегодном оплачиваемом отпуске, частично оплачиваемом отпуске по уходу за ребенком до достижения им возраста полутора лет и дополнительном отпуске без сохранения заработной платы по уходу за ребенком до достижения им возраста трех лет, а также в период его временной нетрудоспособности, начисление доплаты за выслугу лет производится после окончания указанных отпусков, периода временной нетрудоспособности.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3.4. Если у работника право на назначение или изменение размера доплаты за выслугу лет наступило в период исполнения им государственных обязанностей, пребывания в учебном отпуске, при профессиональной подготовке, переподготовке и повышении квалификации в учебном заведении с отрывом от работы, а также в иных случаях, когда в соответствии с законодательством Российской Федерации за работником сохраняется средний заработок, доплата за выслугу лет устанавливается с момента наступления этого права и производится перерасчет среднего заработка работника. При увольнении работника доплата за выслугу лет начисляется пропорционально отработанному времени и выплачивается при окончательном расчете.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3.5. Работающим пенсионерам доплата за выслугу лет выплачивается на общих основаниях.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4. Порядок установления стажа работы, дающего</w:t>
      </w:r>
    </w:p>
    <w:p w:rsidR="004D34F2" w:rsidRPr="00827785" w:rsidRDefault="004D34F2" w:rsidP="00FE09E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право на получение доплаты за выслугу лет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4.1. Стаж работы для установления доплаты за выслугу лет определяется комиссией по установлению трудового стажа.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4.2. Состав комиссии утверждается приказом руководителя учреждения с учетом мнения выборного органа первичной профсоюзной организации.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 Основным документом для определения стажа работы в учреждениях культуры, дающего право на получение доплаты за выслугу лет, является трудовая книжка.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 Комиссия уточняет список работников и стаж работы, дающий право на получение доплаты за выслугу лет, по мере необходимости, но не реже одного раза в год.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4D34F2" w:rsidRPr="00827785" w:rsidRDefault="004D34F2" w:rsidP="00FE09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Споры, возникающие при установлении доплаты за выслугу лет, рассматриваются в установленном трудовым законодательством порядке.</w:t>
      </w: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7F36FC" w:rsidRPr="00827785" w:rsidRDefault="007F36FC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F36FC" w:rsidRPr="00827785" w:rsidRDefault="007F36FC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Сямженского муниципального округа</w:t>
      </w:r>
    </w:p>
    <w:p w:rsidR="007F36FC" w:rsidRPr="00827785" w:rsidRDefault="007F36FC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от 0</w:t>
      </w:r>
      <w:r w:rsidR="002D577D">
        <w:rPr>
          <w:rFonts w:ascii="Times New Roman" w:hAnsi="Times New Roman" w:cs="Times New Roman"/>
          <w:sz w:val="28"/>
        </w:rPr>
        <w:t>6</w:t>
      </w:r>
      <w:r w:rsidRPr="00827785">
        <w:rPr>
          <w:rFonts w:ascii="Times New Roman" w:hAnsi="Times New Roman" w:cs="Times New Roman"/>
          <w:sz w:val="28"/>
        </w:rPr>
        <w:t>.0</w:t>
      </w:r>
      <w:r w:rsidR="002D577D">
        <w:rPr>
          <w:rFonts w:ascii="Times New Roman" w:hAnsi="Times New Roman" w:cs="Times New Roman"/>
          <w:sz w:val="28"/>
        </w:rPr>
        <w:t>3</w:t>
      </w:r>
      <w:r w:rsidRPr="00827785">
        <w:rPr>
          <w:rFonts w:ascii="Times New Roman" w:hAnsi="Times New Roman" w:cs="Times New Roman"/>
          <w:sz w:val="28"/>
        </w:rPr>
        <w:t xml:space="preserve">.2024 № </w:t>
      </w:r>
      <w:r w:rsidR="002D577D">
        <w:rPr>
          <w:rFonts w:ascii="Times New Roman" w:hAnsi="Times New Roman" w:cs="Times New Roman"/>
          <w:sz w:val="28"/>
        </w:rPr>
        <w:t>125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51"/>
      <w:bookmarkEnd w:id="10"/>
      <w:r w:rsidRPr="00827785">
        <w:rPr>
          <w:rFonts w:ascii="Times New Roman" w:hAnsi="Times New Roman" w:cs="Times New Roman"/>
          <w:sz w:val="28"/>
          <w:szCs w:val="28"/>
        </w:rPr>
        <w:t>Положение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(</w:t>
      </w:r>
      <w:r w:rsidR="007F36FC" w:rsidRPr="00827785">
        <w:rPr>
          <w:rFonts w:ascii="Times New Roman" w:hAnsi="Times New Roman" w:cs="Times New Roman"/>
          <w:sz w:val="28"/>
          <w:szCs w:val="28"/>
        </w:rPr>
        <w:t>д</w:t>
      </w:r>
      <w:r w:rsidRPr="00827785">
        <w:rPr>
          <w:rFonts w:ascii="Times New Roman" w:hAnsi="Times New Roman" w:cs="Times New Roman"/>
          <w:sz w:val="28"/>
          <w:szCs w:val="28"/>
        </w:rPr>
        <w:t xml:space="preserve">иректоров) бюджетных учреждений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1. Заработная плата руководителей (директоров) учреждений состоит из должностных  окладов,  выплат  компенсационного  и  стимулирующего характера. </w:t>
      </w:r>
    </w:p>
    <w:p w:rsidR="008A0254" w:rsidRPr="00827785" w:rsidRDefault="008A0254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Должностной  оклад  руководителя  (директора)  учреждения устанавливается  Главой  Сямженского муниципального  округа  в  зависимости  от  сложности  труда,  в  том  числе  с  учетом  масштаба  управления  и  особенностей  деятельности  учреждения  и закрепляется в трудовом договоре.</w:t>
      </w:r>
    </w:p>
    <w:p w:rsidR="007F36FC" w:rsidRPr="00827785" w:rsidRDefault="007F36FC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386"/>
        <w:gridCol w:w="3211"/>
      </w:tblGrid>
      <w:tr w:rsidR="008A0254" w:rsidRPr="00827785" w:rsidTr="007F36FC">
        <w:tc>
          <w:tcPr>
            <w:tcW w:w="1101" w:type="dxa"/>
          </w:tcPr>
          <w:p w:rsidR="008A0254" w:rsidRPr="00827785" w:rsidRDefault="001E6DA5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="008A0254" w:rsidRPr="008277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 оклада (руб.)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E09E4" w:rsidRPr="00827785">
              <w:rPr>
                <w:rFonts w:ascii="Times New Roman" w:hAnsi="Times New Roman"/>
                <w:sz w:val="28"/>
                <w:szCs w:val="28"/>
              </w:rPr>
              <w:t>Бюджетного учреждения культуры Сямженского муниципального округа «Сямженский краеведческий музей»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11620,00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E09E4" w:rsidRPr="008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учреждения культуры Сямженского муниципального округа «Сямженский Центр Культуры»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13242,00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E09E4" w:rsidRPr="00827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учреждения культуры Сямженского муниципального округа «Сямженский Центр Культуры»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11256,00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E09E4" w:rsidRPr="00827785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культуры Сямженского муниципального округа «Сямженская централизованная библиотечная система»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14363,00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E09E4" w:rsidRPr="00827785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культуры Сямженского муниципального округа «Сямженская централизованная библиотечная система»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11256,00</w:t>
            </w:r>
          </w:p>
        </w:tc>
      </w:tr>
      <w:tr w:rsidR="008A0254" w:rsidRPr="00827785" w:rsidTr="007F36FC">
        <w:tc>
          <w:tcPr>
            <w:tcW w:w="110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Руководители иных муниципальных учреждений культуры</w:t>
            </w:r>
          </w:p>
        </w:tc>
        <w:tc>
          <w:tcPr>
            <w:tcW w:w="3211" w:type="dxa"/>
          </w:tcPr>
          <w:p w:rsidR="008A0254" w:rsidRPr="00827785" w:rsidRDefault="008A0254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12012,00</w:t>
            </w:r>
          </w:p>
        </w:tc>
      </w:tr>
    </w:tbl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 Выплаты компенсационного характера устанавливаются для руководителей в соответствии с</w:t>
      </w:r>
      <w:r w:rsidRPr="00827785">
        <w:rPr>
          <w:rFonts w:ascii="Times New Roman" w:hAnsi="Times New Roman" w:cs="Times New Roman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>перечнем</w:t>
      </w:r>
      <w:r w:rsidRPr="00827785">
        <w:rPr>
          <w:rFonts w:ascii="Times New Roman" w:hAnsi="Times New Roman" w:cs="Times New Roman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 xml:space="preserve">видов выплат компенсационного характера (приложение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3. Выплаты стимулирующего характера для руководителей учреждений устанавливаются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комиссии, созданной при органе </w:t>
      </w:r>
      <w:r w:rsidR="00D0331C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по подготовке предложений по регулированию трудовых отношений с руководителями муниципальных учреждений (далее - комиссии по регулированию трудовых отношений), либо руководителей структурных подразделений (органа) </w:t>
      </w:r>
      <w:r w:rsidR="00D0331C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в случае, если при них не создана комиссия по регулированию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 трудовых отношений (приложение № </w:t>
      </w:r>
      <w:r w:rsidRPr="00827785">
        <w:rPr>
          <w:rFonts w:ascii="Times New Roman" w:hAnsi="Times New Roman" w:cs="Times New Roman"/>
          <w:sz w:val="28"/>
          <w:szCs w:val="28"/>
        </w:rPr>
        <w:t>2 к настоящему Положению).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определяются с учетом результатов деятельности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4. Штатное расписание учреждения утверждается руководителем учреждения по согласованию с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 Выплаты стимулирующего характера для руководителей учреждений устанавливаются постановлением </w:t>
      </w:r>
      <w:r w:rsidR="00D0331C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трудовым договором, заключенным между руководителем учреждения и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(далее - трудовой договор).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 Размеры выплат стимулирующего характера определяются с учетом результатов деятельности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7. Выплаты стимулирующего характера могут устанавливаться как в абсолютном значении, так и в процентах к должностному окладу.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8. Руководителям учреждений устанавливаются следующие виды выплат стимулирующего характера: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 Выплата за стаж непрерывной работы, выслугу лет (далее по тексту - выплата за стаж работы) устанавливается на основании решения Комиссии по подготовке предложений по регулированию трудовых отношений с руководителями муниципальных учреждений (далее - Комиссия), на постоянной основе и производится ежемесячно.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9.1. Выплата за стаж работы устанавливается в следующих размерах: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229"/>
      </w:tblGrid>
      <w:tr w:rsidR="004D34F2" w:rsidRPr="00827785" w:rsidTr="001E6DA5">
        <w:tc>
          <w:tcPr>
            <w:tcW w:w="247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22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 выплаты в процентах к должностному окладу</w:t>
            </w:r>
          </w:p>
        </w:tc>
      </w:tr>
      <w:tr w:rsidR="004D34F2" w:rsidRPr="00827785" w:rsidTr="001E6DA5">
        <w:tc>
          <w:tcPr>
            <w:tcW w:w="247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722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4F2" w:rsidRPr="00827785" w:rsidTr="001E6DA5">
        <w:tc>
          <w:tcPr>
            <w:tcW w:w="247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722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4F2" w:rsidRPr="00827785" w:rsidTr="001E6DA5">
        <w:tc>
          <w:tcPr>
            <w:tcW w:w="247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722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4F2" w:rsidRPr="00827785" w:rsidTr="001E6DA5">
        <w:tc>
          <w:tcPr>
            <w:tcW w:w="247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от 15 лет и более</w:t>
            </w:r>
          </w:p>
        </w:tc>
        <w:tc>
          <w:tcPr>
            <w:tcW w:w="722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9.2. В стаж работы, дающий право на установление выплаты за стаж работы, включаются: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время работы в образовательных учреждениях на должностях педагогических работников и на руководящих должностях;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должностях руководителей и специалистов органов государственной власти и органов местного самоуправления;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профсоюзных организациях, комсомольских органах и органах народного контроля;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предприятиях, в учреждениях и общественных организациях на должностях руководителей и специалистов, соответствующих профилю занимаемой должности в учреждении;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обучения руководителей учреждений в образовательных организациях, осуществляющих подготовку, переподготовку и повышение квалификации кадров, если они работали в этих учреждениях до поступления на учебу не менее девяти месяцев;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время военной службы граждан, если в течение года после увольнения с этой службы они поступили на работу в муниципальные учреждения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работникам, состоящим в трудовых отношениях с муниципальными учреждениями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учреждениях культуры на должностях, предусмотренных профессиональными квалификационными группами должностей работников культуры, искусства и кинематографии, общеотраслевых должностей руководителей, специалистов, служащих, должностей других отраслей социальной сферы при определении стажа работы, дающего право на установление выплаты за стаж работы, руководителям Учреждений.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9.3. Стаж работы в </w:t>
      </w:r>
      <w:r w:rsidR="00025A59">
        <w:rPr>
          <w:rFonts w:ascii="Times New Roman" w:hAnsi="Times New Roman" w:cs="Times New Roman"/>
          <w:sz w:val="28"/>
          <w:szCs w:val="28"/>
        </w:rPr>
        <w:t>районах</w:t>
      </w:r>
      <w:r w:rsidRPr="00827785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местностях, дающий право на получение ежемесячной выплаты за выслугу лет, исчисляется год за год.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9.4. Периоды работы, включаемые в стаж, дающий право на установление выплаты за стаж работы, в соответствии с настоящим Положением, суммируются.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9.5. Выплата за стаж работы начисляется исходя из должностного оклада (далее по тексту - оклад) без учета компенсационных и стимулирующих выплат и производится ежемесячно одновременно с заработной платой исходя из фактически отработанного времени.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9.6. Выплата за стаж работы производится со дня возникновения права на ее назначение.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Если у руководителя учреждения право на назначение или изменение размера выплаты за стаж наступило в период его пребывания в очередном отпуске или отпусках по уходу за ребенком, а также в период его временной нетрудоспособности, указанная выплата производится со дня окончания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соответствующего отпуска, периода временной нетрудоспособности.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том случае, если у руководителя учреждения право на назначение или изменение размера выплаты за стаж работы наступило в период исполнения государственных обязанностей, при подготовке или повышении квалификации с отрывом от работы в образовательной организации, где за слушателем сохраняется средняя заработная плата, ему устанавливается выплата за стаж работы со дня наступления этого права и производится перерасчет средней заработной платы.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9.7. Основным документом для определения общего стажа работы,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>дающего право на получение выплат за стаж работы, является трудовая книжка.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качестве дополнительных документов представляются справки государственных органов и органов местного самоуправления, общественных организаций, предприятий, учреждений и организаций, подтверждающие наличие сведений, имеющих значение при определении права на выплату за стаж работы или ее размера.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9.8. Комиссия уточняет стаж работы руководителей учреждений, дающий право на получение выплаты за стаж работы, по мере необходимости, но не реже одного раза в год.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 Порядок определения размера выплаты за интенсивность и высокие результаты работы и выплаты за качество выполняемых работ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10.1. Выплата за интенсивность и высокие результаты работы и выплата за качество выполняемых работ устанавливаются ежегодно не позднее 30 числа месяца предшествующему началу года на основании показателей для установления выплат в соответствии с приложением </w:t>
      </w:r>
      <w:r w:rsidR="007F36FC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>3,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4 к настоящему Положению. Для руководителя вновь созданного учреждения соответствующие выплаты устанавливаются исходя из показателей по первому месяцу работы учреждения.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10.2. Руководитель учреждения в срок до 28 числа месяца, предшествующего началу года, представляет председателю Комиссии необходимые сведения и информационно-аналитические материалы, подтверждающие степень достижения показателей за предшествующий год.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10.3. На заседании Комиссии анализируются представленные материалы и подсчитываются проценты по всем показателям, указанным в приложениях 3 и 4 к настоящему Положению, решение Комиссии оформляется протоколом.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10.4. Размеры выплаты за интенсивность и высокие результаты работы и выплаты за качество выполняемых работ определяются для каждого руководителя индивидуально с учетом достигнутых результатов (общего количества процентов) исходя из имеющихся финансовых средств на данные цели.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10.5. Председатель Комиссии знакомит руководителя учреждения с решением Комиссии под роспись.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10.6. Заведующий отделом культуры</w:t>
      </w:r>
      <w:r w:rsidR="007F36FC" w:rsidRPr="00827785">
        <w:rPr>
          <w:rFonts w:ascii="Times New Roman" w:hAnsi="Times New Roman" w:cs="Times New Roman"/>
          <w:sz w:val="28"/>
          <w:szCs w:val="28"/>
        </w:rPr>
        <w:t>, спорта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курирующий деятельность учреждения согласовывает размеры выплаты за интенсивность и высокие результаты работы и выплаты за качество выполняемых работ руководителю Учреждения и представляет на утверждение Главе Сямженского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11. Премиальная выплата по итогам работы руководителю учреждения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11.1. Премирование руководителя учреждения производится по итогам работы за установленный период - квартал и (или) год.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оценки деятельности руководителя учреждения для его премирования являются: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добросовестное исполнение руководителем учреждения своих должностных обязанностей;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успешное внедрение новых технологий, программ, методик;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повышающих авторитет и имидж учреждения, муниципального образования </w:t>
      </w:r>
      <w:r w:rsidR="007F36FC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 xml:space="preserve">Сямженский муниципальный </w:t>
      </w:r>
      <w:r w:rsidR="007F36FC" w:rsidRPr="00827785">
        <w:rPr>
          <w:rFonts w:ascii="Times New Roman" w:hAnsi="Times New Roman" w:cs="Times New Roman"/>
          <w:sz w:val="28"/>
          <w:szCs w:val="28"/>
        </w:rPr>
        <w:t>округ»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11.2. Размер премии по итогам работы за квартал и (или) год устанавливается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на основании предложения </w:t>
      </w:r>
      <w:r w:rsidR="00D0331C" w:rsidRPr="00827785">
        <w:rPr>
          <w:rFonts w:ascii="Times New Roman" w:hAnsi="Times New Roman" w:cs="Times New Roman"/>
          <w:sz w:val="28"/>
          <w:szCs w:val="28"/>
        </w:rPr>
        <w:t>з</w:t>
      </w:r>
      <w:r w:rsidRPr="00827785">
        <w:rPr>
          <w:rFonts w:ascii="Times New Roman" w:hAnsi="Times New Roman" w:cs="Times New Roman"/>
          <w:sz w:val="28"/>
          <w:szCs w:val="28"/>
        </w:rPr>
        <w:t>аведующего отделом культуры</w:t>
      </w:r>
      <w:r w:rsidR="007F36FC" w:rsidRPr="00827785">
        <w:rPr>
          <w:rFonts w:ascii="Times New Roman" w:hAnsi="Times New Roman" w:cs="Times New Roman"/>
          <w:sz w:val="28"/>
          <w:szCs w:val="28"/>
        </w:rPr>
        <w:t>, спорта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="007F36FC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, курирующего деятельность учреждения, и протокола Комиссии.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11.3. Руководителю учреждения может выплачиваться единовременная премия за выполнение особо важных и сложных заданий по итогам выполнения особо важных и сложных заданий Главы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или заданий, требующих сокращенных сроков их выполнения.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11.4. В случае применения к руководителю учреждения дисциплинарного взыскания ежеквартальная премия не устанавливается за квартал, в котором принято решение о применении к руководителю учреждения дисциплинарного взыскания.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11.5. Премирование за счет средств от приносящей доход деятельности может выплачиваться ежемесячно при наличии средств.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12. Выплаты компенсационного характера устанавливаются в процентах к окладам или в абсолютных размерах, если иное не установлено действующим законодательством Российской Федерации.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12.1. Перечень выплат компенсационного характера, в учреждении: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12.1.1. Выплата за работу в местностях с особыми климатическими условиями устанавливается в размере 15 процентов от месячной заработной платы в соответствии со статьей 148 Трудового кодекса Российской Федерации и постановлением Правительства Российской Федерации от 16.07.1992 </w:t>
      </w:r>
      <w:r w:rsidR="007F36FC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494 </w:t>
      </w:r>
      <w:r w:rsidR="007F36FC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 введении районных коэффициентов к заработной плате рабочих и служащих, пособиям, стипендиям на территории некоторых районов Вологодской области</w:t>
      </w:r>
      <w:r w:rsidR="007F36FC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12.1.2. Выплата за работу в выходные и нерабочие праздничные дни производится работникам, привлекавшимся к работе в выходные и праздничные дни, в соответствии со статьей 153 Трудового кодекса Российской Федерации.</w:t>
      </w:r>
    </w:p>
    <w:p w:rsidR="007F36FC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12.2. Размеры и условия осуществления выплат компенсационного характера конкретизируются в трудовых договорах руководителей учреждения.</w:t>
      </w: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 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руководителей (директоров)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45"/>
      <w:bookmarkEnd w:id="11"/>
      <w:r w:rsidRPr="00827785">
        <w:rPr>
          <w:rFonts w:ascii="Times New Roman" w:hAnsi="Times New Roman" w:cs="Times New Roman"/>
          <w:sz w:val="28"/>
          <w:szCs w:val="28"/>
        </w:rPr>
        <w:t>Перечень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видов выплат компенсационного характера в бюджетных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</w:t>
      </w:r>
      <w:r w:rsidR="004D34F2" w:rsidRPr="00827785">
        <w:rPr>
          <w:rFonts w:ascii="Times New Roman" w:hAnsi="Times New Roman" w:cs="Times New Roman"/>
          <w:sz w:val="28"/>
          <w:szCs w:val="28"/>
        </w:rPr>
        <w:t xml:space="preserve">чреждениях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="004D34F2" w:rsidRPr="0082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 Выплаты за работу в местностях с особыми климатическими условиями.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 Доплата за работу в Учреждении, расположенных в сельской местности.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Указанная доплата устанавливается руководителю в размере 20 процентов должностного оклада.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2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руководителей (директоров)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 w:rsidRPr="00827785">
        <w:rPr>
          <w:rFonts w:ascii="Times New Roman" w:hAnsi="Times New Roman" w:cs="Times New Roman"/>
          <w:sz w:val="28"/>
          <w:szCs w:val="28"/>
        </w:rPr>
        <w:t>Перечень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видов выплат стимулирующего характера в бюджетных</w:t>
      </w:r>
    </w:p>
    <w:p w:rsidR="004D34F2" w:rsidRPr="00827785" w:rsidRDefault="007F36FC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</w:t>
      </w:r>
      <w:r w:rsidR="004D34F2" w:rsidRPr="00827785">
        <w:rPr>
          <w:rFonts w:ascii="Times New Roman" w:hAnsi="Times New Roman" w:cs="Times New Roman"/>
          <w:sz w:val="28"/>
          <w:szCs w:val="28"/>
        </w:rPr>
        <w:t xml:space="preserve">чреждениях культуры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="004D34F2" w:rsidRPr="0082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 Премиальные выплаты по итогам работы.</w:t>
      </w: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FC" w:rsidRPr="00827785" w:rsidRDefault="007F36FC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3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руководителей (директоров)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81"/>
      <w:bookmarkEnd w:id="13"/>
      <w:r w:rsidRPr="00827785">
        <w:rPr>
          <w:rFonts w:ascii="Times New Roman" w:hAnsi="Times New Roman" w:cs="Times New Roman"/>
          <w:sz w:val="28"/>
          <w:szCs w:val="28"/>
        </w:rPr>
        <w:t>Показатели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установления выплаты за интенсивность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 высокие результаты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2898"/>
      </w:tblGrid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Максимальный % от должностного оклада по каждому показателю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Разработка (наличие) нормативных, методических и информационных документов по вопросам деятельности Учреждения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безаварийной, безотказной и бесперебойной работы Учреждения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методов и форм деятельности Учреждения (участие в совещаниях, конференциях, разработка методических пособий, разработка и внедрение программ)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Привлечение на развитие материально-технической базы учреждения дополнительных источников финансирования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Перевыполнение количественных и качественных показателей деятельности учреждения без привлечения бюджетных средств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4D34F2" w:rsidRPr="00827785" w:rsidSect="007F36FC">
          <w:pgSz w:w="11905" w:h="16838"/>
          <w:pgMar w:top="567" w:right="567" w:bottom="1134" w:left="1701" w:header="0" w:footer="0" w:gutter="0"/>
          <w:cols w:space="720"/>
        </w:sectPr>
      </w:pPr>
    </w:p>
    <w:p w:rsidR="004D34F2" w:rsidRPr="00827785" w:rsidRDefault="004D34F2" w:rsidP="00FE09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7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6FC" w:rsidRPr="008277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 об оплате труда руководителей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 (директор</w:t>
      </w:r>
      <w:r w:rsidR="001E6DA5" w:rsidRPr="00827785">
        <w:rPr>
          <w:rFonts w:ascii="Times New Roman" w:hAnsi="Times New Roman" w:cs="Times New Roman"/>
          <w:sz w:val="28"/>
          <w:szCs w:val="28"/>
        </w:rPr>
        <w:t>ов</w:t>
      </w:r>
      <w:r w:rsidRPr="00827785">
        <w:rPr>
          <w:rFonts w:ascii="Times New Roman" w:hAnsi="Times New Roman" w:cs="Times New Roman"/>
          <w:sz w:val="28"/>
          <w:szCs w:val="28"/>
        </w:rPr>
        <w:t>) бюджетных учреждений культуры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</w:p>
    <w:p w:rsidR="004D34F2" w:rsidRPr="00827785" w:rsidRDefault="004D34F2" w:rsidP="00FE09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4D34F2" w:rsidRPr="00827785" w:rsidRDefault="004D34F2" w:rsidP="00FE09E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Показатели для установления выплат за качество выполняемых работ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2784"/>
        <w:gridCol w:w="1276"/>
        <w:gridCol w:w="2693"/>
        <w:gridCol w:w="2410"/>
        <w:gridCol w:w="1418"/>
        <w:gridCol w:w="1134"/>
      </w:tblGrid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Порядок расчета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руководи-теля</w:t>
            </w: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4D34F2" w:rsidRPr="00827785" w:rsidTr="007F36FC">
        <w:trPr>
          <w:trHeight w:val="134"/>
        </w:trPr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ind w:firstLine="7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ind w:firstLine="8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Соответствие функционирования и развития Учреждения законодательству РФ, областному законодательству, уставу Учреждения, локальным актам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Наличие, полнота и качество устава, локальных актов Учреждения, правил внутреннего трудового распорядка, необходимых лицензий, планов работы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0-3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балл-наличие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регулярное обновление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балл-наличие сведений, предусмотренных законодательством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 w:val="restart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8" w:type="dxa"/>
            <w:vMerge w:val="restart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Уровень организации управления по направлениям основной деятельности Учреждения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Отсутствие обоснованных жалоб физических и юридических лиц в результате деятельности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жалоб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отсутствие жалоб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Отсутствие нарушений законодательства в сфере основной деятельности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нарушений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отсутствие нарушений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 xml:space="preserve">Межведомственное взаимодействие и сотрудничество, взаимодействие с </w:t>
            </w:r>
            <w:r w:rsidRPr="00827785">
              <w:rPr>
                <w:rFonts w:ascii="Times New Roman" w:eastAsia="Times New Roman" w:hAnsi="Times New Roman" w:cs="Times New Roman"/>
              </w:rPr>
              <w:lastRenderedPageBreak/>
              <w:t>общественными и другими организациями по направлению деятельности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lastRenderedPageBreak/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невыполнение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выполнение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Независимая оценка качества работы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0-2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2 балла- от 90 до 100%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 70 до 90%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от 0 до 70%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Наличие победителей и призеров региональных и федеральных конкурсов, фестивалей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0-2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отсутствие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2 балла- наличие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0-2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отсутствие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2 балла- наличие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Организация работы по развитию материально-технической базы Учреждения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Состояние условий труда, техники безопасности и пожарной безопасности, уровень информатизации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нарушений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отсутствие нарушений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Организация работы с кадрами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Организация обучения, повышения квалификации работников Учреждения, формирование кадрового резерва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отсутствие работы с кадрами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организация работы с кадрами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Соблюдение трудовых прав работников Учреждения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Отсутствие нарушений трудового законодательства, отсутствие задолженности по выплате заработной платы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нарушений, задолженности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отсутствие нарушений, задолженности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Соблюдение финансово-хозяйственной дисциплины в деятельности Учреждения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 xml:space="preserve">Отсутствие допущенных по вине руководителя Учреждения нарушений </w:t>
            </w:r>
            <w:r w:rsidRPr="00827785">
              <w:rPr>
                <w:rFonts w:ascii="Times New Roman" w:eastAsia="Times New Roman" w:hAnsi="Times New Roman" w:cs="Times New Roman"/>
              </w:rPr>
              <w:lastRenderedPageBreak/>
              <w:t>установленных сроков предоставления бюджетной, бухгалтерской, статистической отчетности; просроченной задолженности по уплате налогов и сборов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lastRenderedPageBreak/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нарушений, задолженности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lastRenderedPageBreak/>
              <w:t>1 балл- отсутствие нарушений, задолженности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 w:val="restart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948" w:type="dxa"/>
            <w:vMerge w:val="restart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Организация работы и уровень исполнительской дисциплины руководителя Учреждения</w:t>
            </w: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 xml:space="preserve">Своевременное и качественное выполнение приказов, распоряжений, решений, указаний, поручений контролирующих органов, отраслевых (функциональных) органов </w:t>
            </w:r>
            <w:r w:rsidR="00CF1553" w:rsidRPr="00827785">
              <w:rPr>
                <w:rFonts w:ascii="Times New Roman" w:eastAsia="Times New Roman" w:hAnsi="Times New Roman" w:cs="Times New Roman"/>
              </w:rPr>
              <w:t>округа</w:t>
            </w:r>
            <w:r w:rsidRPr="00827785">
              <w:rPr>
                <w:rFonts w:ascii="Times New Roman" w:eastAsia="Times New Roman" w:hAnsi="Times New Roman" w:cs="Times New Roman"/>
              </w:rPr>
              <w:t>, предложений по актам проверок и предписаниям, подлежащим выполнению, представление отчетов, запрашиваемых документов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0-3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своевременное устранение нарушений по актам проверок и предписаниям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своевременное представление отчетов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своевременное представление запрашиваемых документов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F2" w:rsidRPr="00827785" w:rsidTr="007F36FC">
        <w:tc>
          <w:tcPr>
            <w:tcW w:w="567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Соблюдение трудовой дисциплины и правил трудового распорядка руководителем Учреждения</w:t>
            </w:r>
          </w:p>
        </w:tc>
        <w:tc>
          <w:tcPr>
            <w:tcW w:w="1276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0-1</w:t>
            </w:r>
          </w:p>
        </w:tc>
        <w:tc>
          <w:tcPr>
            <w:tcW w:w="2693" w:type="dxa"/>
          </w:tcPr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0 баллов- наличие нарушений правил</w:t>
            </w:r>
          </w:p>
          <w:p w:rsidR="004D34F2" w:rsidRPr="00827785" w:rsidRDefault="004D34F2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7785">
              <w:rPr>
                <w:rFonts w:ascii="Times New Roman" w:eastAsia="Times New Roman" w:hAnsi="Times New Roman" w:cs="Times New Roman"/>
              </w:rPr>
              <w:t>1 балл- отсутствие нарушений правил</w:t>
            </w:r>
          </w:p>
        </w:tc>
        <w:tc>
          <w:tcPr>
            <w:tcW w:w="241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4D34F2" w:rsidRPr="00827785" w:rsidSect="007F36FC">
          <w:pgSz w:w="16838" w:h="11905" w:orient="landscape"/>
          <w:pgMar w:top="567" w:right="567" w:bottom="1134" w:left="1134" w:header="0" w:footer="0" w:gutter="0"/>
          <w:cols w:space="720"/>
          <w:docGrid w:linePitch="299"/>
        </w:sectPr>
      </w:pPr>
      <w:r w:rsidRPr="00827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92514" w:rsidRPr="00827785" w:rsidRDefault="00792514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Приложение № 3</w:t>
      </w:r>
    </w:p>
    <w:p w:rsidR="00792514" w:rsidRPr="00827785" w:rsidRDefault="00792514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92514" w:rsidRPr="00827785" w:rsidRDefault="00792514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Сямженского муниципального округа</w:t>
      </w:r>
    </w:p>
    <w:p w:rsidR="00792514" w:rsidRPr="00827785" w:rsidRDefault="00792514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от 0</w:t>
      </w:r>
      <w:r w:rsidR="002D577D">
        <w:rPr>
          <w:rFonts w:ascii="Times New Roman" w:hAnsi="Times New Roman" w:cs="Times New Roman"/>
          <w:sz w:val="28"/>
        </w:rPr>
        <w:t>6</w:t>
      </w:r>
      <w:r w:rsidRPr="00827785">
        <w:rPr>
          <w:rFonts w:ascii="Times New Roman" w:hAnsi="Times New Roman" w:cs="Times New Roman"/>
          <w:sz w:val="28"/>
        </w:rPr>
        <w:t>.0</w:t>
      </w:r>
      <w:r w:rsidR="002D577D">
        <w:rPr>
          <w:rFonts w:ascii="Times New Roman" w:hAnsi="Times New Roman" w:cs="Times New Roman"/>
          <w:sz w:val="28"/>
        </w:rPr>
        <w:t>3</w:t>
      </w:r>
      <w:r w:rsidRPr="00827785">
        <w:rPr>
          <w:rFonts w:ascii="Times New Roman" w:hAnsi="Times New Roman" w:cs="Times New Roman"/>
          <w:sz w:val="28"/>
        </w:rPr>
        <w:t xml:space="preserve">.2024 № </w:t>
      </w:r>
      <w:r w:rsidR="002D577D">
        <w:rPr>
          <w:rFonts w:ascii="Times New Roman" w:hAnsi="Times New Roman" w:cs="Times New Roman"/>
          <w:sz w:val="28"/>
        </w:rPr>
        <w:t>125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92514" w:rsidRPr="00827785" w:rsidRDefault="00792514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76"/>
      <w:bookmarkEnd w:id="14"/>
      <w:r w:rsidRPr="0082778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34F2" w:rsidRPr="00827785" w:rsidRDefault="00792514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бюджетных образовательных учреждений дополнительного образования детей, осуществляющих свою деятельность в сфере культуры Сямженского муниципального округа</w:t>
      </w:r>
      <w:r w:rsidR="004D34F2" w:rsidRPr="0082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1.1. </w:t>
      </w:r>
      <w:r w:rsidR="00792514" w:rsidRPr="00827785">
        <w:rPr>
          <w:rFonts w:ascii="Times New Roman" w:hAnsi="Times New Roman" w:cs="Times New Roman"/>
          <w:sz w:val="28"/>
          <w:szCs w:val="28"/>
        </w:rPr>
        <w:t>Положение об оплате труда работников бюджетных образовательных учреждений дополнительного образования детей, осуществляющих свою деятельность в сфере культуры Сямженского муниципального 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, (далее - Положение) разработано в соответствии Законом Вологодской области от 17.10.2008 </w:t>
      </w:r>
      <w:r w:rsidR="00792514" w:rsidRPr="00827785">
        <w:rPr>
          <w:rFonts w:ascii="Times New Roman" w:hAnsi="Times New Roman" w:cs="Times New Roman"/>
          <w:sz w:val="28"/>
          <w:szCs w:val="28"/>
        </w:rPr>
        <w:t>№</w:t>
      </w:r>
      <w:r w:rsidRPr="00827785">
        <w:rPr>
          <w:rFonts w:ascii="Times New Roman" w:hAnsi="Times New Roman" w:cs="Times New Roman"/>
          <w:sz w:val="28"/>
          <w:szCs w:val="28"/>
        </w:rPr>
        <w:t xml:space="preserve"> 1862-ОЗ </w:t>
      </w:r>
      <w:r w:rsidR="00792514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области</w:t>
      </w:r>
      <w:r w:rsidR="00792514" w:rsidRPr="00827785">
        <w:rPr>
          <w:rFonts w:ascii="Times New Roman" w:hAnsi="Times New Roman" w:cs="Times New Roman"/>
          <w:sz w:val="28"/>
          <w:szCs w:val="28"/>
        </w:rPr>
        <w:t xml:space="preserve">» </w:t>
      </w:r>
      <w:r w:rsidRPr="00827785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 определения окладов (должностных окладов) работников учреждений;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перечень выплат компенсационного характера, порядок, размеры и условия их применения;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перечень выплат стимулирующего характера, порядок, размеры и условия их применения;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 и размер оплаты труда руководителя, его заместителя;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работников учреждений.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1.2. Система оплаты труда работников в учреждении устанавливается на основании нормативных правовых актов Российской Федерации: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05.05.2008 N 216н </w:t>
      </w:r>
      <w:r w:rsidR="00FC2857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FC2857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29.05.2008 N 247н </w:t>
      </w:r>
      <w:r w:rsidR="00FC2857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C2857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05.05.2008 N 217н </w:t>
      </w:r>
      <w:r w:rsidR="00FC2857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высшего и дополнительного профессионального образования</w:t>
      </w:r>
      <w:r w:rsidR="00FC2857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29.05.2008 N 248н </w:t>
      </w:r>
      <w:r w:rsidR="00FC2857" w:rsidRPr="00827785">
        <w:rPr>
          <w:rFonts w:ascii="Times New Roman" w:hAnsi="Times New Roman" w:cs="Times New Roman"/>
          <w:sz w:val="28"/>
          <w:szCs w:val="28"/>
        </w:rPr>
        <w:t>«</w:t>
      </w:r>
      <w:r w:rsidRPr="008277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рабочих</w:t>
      </w:r>
      <w:r w:rsidR="00FC2857" w:rsidRPr="00827785">
        <w:rPr>
          <w:rFonts w:ascii="Times New Roman" w:hAnsi="Times New Roman" w:cs="Times New Roman"/>
          <w:sz w:val="28"/>
          <w:szCs w:val="28"/>
        </w:rPr>
        <w:t>»</w:t>
      </w:r>
      <w:r w:rsidRPr="00827785">
        <w:rPr>
          <w:rFonts w:ascii="Times New Roman" w:hAnsi="Times New Roman" w:cs="Times New Roman"/>
          <w:sz w:val="28"/>
          <w:szCs w:val="28"/>
        </w:rPr>
        <w:t>;</w:t>
      </w:r>
    </w:p>
    <w:p w:rsidR="008160D2" w:rsidRPr="00827785" w:rsidRDefault="008160D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Приказом Минздравсоцразвития от 31.08.2007 № 570 «Об утверждении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должностей работников культуры, искусства и кинематографии»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коллективных договоров, соглашений, локальных нормативных актов, принимаемыми с учетом мнения представительного органа работников в соответствии с Трудовым кодексом Российской Федерации, иных федеральных законов и нормативных правовых актов Российской Федерации,</w:t>
      </w:r>
      <w:r w:rsidR="00FC2857" w:rsidRPr="00827785">
        <w:rPr>
          <w:rFonts w:ascii="Times New Roman" w:hAnsi="Times New Roman" w:cs="Times New Roman"/>
          <w:sz w:val="28"/>
          <w:szCs w:val="28"/>
        </w:rPr>
        <w:t xml:space="preserve"> Вологодской области, муниципальных нормативных правовых актов Сямженского муниципального 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 Порядок определения окладов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(должностных окладов) работников учреждений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pacing w:val="4"/>
          <w:sz w:val="28"/>
        </w:rPr>
        <w:t>2.1.</w:t>
      </w:r>
      <w:r w:rsidRPr="00827785">
        <w:rPr>
          <w:rFonts w:ascii="Times New Roman" w:hAnsi="Times New Roman" w:cs="Times New Roman"/>
          <w:sz w:val="28"/>
          <w:szCs w:val="28"/>
        </w:rPr>
        <w:t xml:space="preserve"> Работникам Учреждения уст</w:t>
      </w:r>
      <w:r w:rsidR="008160D2" w:rsidRPr="00827785">
        <w:rPr>
          <w:rFonts w:ascii="Times New Roman" w:hAnsi="Times New Roman" w:cs="Times New Roman"/>
          <w:sz w:val="28"/>
          <w:szCs w:val="28"/>
        </w:rPr>
        <w:t>анавливаются должностные оклады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которые формируются на основе применения к минимальному размеру должностного оклада, установленному законом области от 17 октября 2008 года № 1862-ОЗ «Об оплате труда работников государственных учреждений области», отраслевого коэффициента, коэффициента квалификационного уровня, </w:t>
      </w:r>
      <w:r w:rsidR="008160D2" w:rsidRPr="00827785">
        <w:rPr>
          <w:rFonts w:ascii="Times New Roman" w:hAnsi="Times New Roman" w:cs="Times New Roman"/>
          <w:sz w:val="28"/>
          <w:szCs w:val="28"/>
        </w:rPr>
        <w:t>коэффициента уровня образования</w:t>
      </w:r>
      <w:r w:rsidRPr="00827785">
        <w:rPr>
          <w:rFonts w:ascii="Times New Roman" w:hAnsi="Times New Roman" w:cs="Times New Roman"/>
          <w:sz w:val="28"/>
          <w:szCs w:val="28"/>
        </w:rPr>
        <w:t>, коэффициента за наличие квалификационной категории и коэффициента за категорийность.</w:t>
      </w:r>
    </w:p>
    <w:p w:rsidR="004D34F2" w:rsidRPr="00827785" w:rsidRDefault="004D34F2" w:rsidP="00FE09E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изданиями:</w:t>
      </w:r>
    </w:p>
    <w:p w:rsidR="004D34F2" w:rsidRPr="00827785" w:rsidRDefault="004D34F2" w:rsidP="00FE09E4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ab/>
        <w:t xml:space="preserve">100 рублей – в организациях, осуществляющих образовательную деятельность.  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2.2. 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</w:r>
    </w:p>
    <w:p w:rsidR="008A0254" w:rsidRPr="00827785" w:rsidRDefault="008A0254" w:rsidP="00FE09E4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85">
        <w:rPr>
          <w:rFonts w:ascii="Times New Roman" w:eastAsia="Times New Roman" w:hAnsi="Times New Roman" w:cs="Times New Roman"/>
          <w:sz w:val="28"/>
          <w:szCs w:val="28"/>
        </w:rPr>
        <w:t>2.3. Размер отраслевого коэффициента для работников Учреждения, за исключением педагогических работников дополнительного образования детей, – 1,16.</w:t>
      </w:r>
    </w:p>
    <w:p w:rsidR="004D34F2" w:rsidRPr="00827785" w:rsidRDefault="008A0254" w:rsidP="00FE09E4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eastAsia="Times New Roman" w:hAnsi="Times New Roman" w:cs="Times New Roman"/>
          <w:sz w:val="28"/>
          <w:szCs w:val="28"/>
        </w:rPr>
        <w:t>Размер отраслевого коэффициента для педагогических работников дополните</w:t>
      </w:r>
      <w:r w:rsidR="008160D2" w:rsidRPr="00827785">
        <w:rPr>
          <w:rFonts w:ascii="Times New Roman" w:eastAsia="Times New Roman" w:hAnsi="Times New Roman" w:cs="Times New Roman"/>
          <w:sz w:val="28"/>
          <w:szCs w:val="28"/>
        </w:rPr>
        <w:t>льного образования детей – 1,9.</w:t>
      </w: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2.4. Размеры коэффициентов квалификационного уровня: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2388"/>
      </w:tblGrid>
      <w:tr w:rsidR="004D34F2" w:rsidRPr="00827785" w:rsidTr="008160D2">
        <w:tc>
          <w:tcPr>
            <w:tcW w:w="731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38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Размеры коэффициентов квалификационного уровня</w:t>
            </w:r>
          </w:p>
        </w:tc>
      </w:tr>
      <w:tr w:rsidR="004D34F2" w:rsidRPr="00827785" w:rsidTr="008160D2">
        <w:tc>
          <w:tcPr>
            <w:tcW w:w="731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Профессии первого уровня</w:t>
            </w:r>
          </w:p>
        </w:tc>
        <w:tc>
          <w:tcPr>
            <w:tcW w:w="238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 – 2,35</w:t>
            </w:r>
          </w:p>
        </w:tc>
      </w:tr>
      <w:tr w:rsidR="004D34F2" w:rsidRPr="00827785" w:rsidTr="008160D2">
        <w:tc>
          <w:tcPr>
            <w:tcW w:w="731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первого уровня</w:t>
            </w:r>
          </w:p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238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 – 2,5</w:t>
            </w:r>
          </w:p>
        </w:tc>
      </w:tr>
      <w:tr w:rsidR="004D34F2" w:rsidRPr="00827785" w:rsidTr="008160D2">
        <w:tc>
          <w:tcPr>
            <w:tcW w:w="731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 второго уровня</w:t>
            </w:r>
          </w:p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2,6</w:t>
            </w:r>
          </w:p>
        </w:tc>
      </w:tr>
      <w:tr w:rsidR="004D34F2" w:rsidRPr="00827785" w:rsidTr="008160D2">
        <w:tc>
          <w:tcPr>
            <w:tcW w:w="731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третьего уровня</w:t>
            </w:r>
          </w:p>
        </w:tc>
        <w:tc>
          <w:tcPr>
            <w:tcW w:w="238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 – 2,7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коэффициентов квалификационных уровней устанавливаются работникам в зависимости от отнесения должности или профессии к соответствующей профессиональной квалификационной группе, от сложности выполняемой работы, требований к уровню квалификации, профессиональной подготовки.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2.5. Размеры коэффициентов уровня образования: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75"/>
        <w:gridCol w:w="2126"/>
      </w:tblGrid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с присвоением лицу квалификации "специалист" или "магистр"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с присвоением лицу квалификации "бакалавр"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образование, среднее профессиональное образование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4D34F2" w:rsidRPr="00827785" w:rsidTr="008160D2">
        <w:tc>
          <w:tcPr>
            <w:tcW w:w="7575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12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 w:rsidR="004D34F2" w:rsidRPr="00827785" w:rsidRDefault="004D34F2" w:rsidP="00FE09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Коэффициент уровня образования устанавливается работникам учреждения, занимающим должности, отнесенные к следующим профессиональным квалификационным группам: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должности педагогических работников;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должности четвертого уровня;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должности руководителей структурных подразделений образования.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2.6. Размеры коэффициентов за квалификационную категорию: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4819"/>
      </w:tblGrid>
      <w:tr w:rsidR="004D34F2" w:rsidRPr="00827785" w:rsidTr="008160D2">
        <w:tc>
          <w:tcPr>
            <w:tcW w:w="488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Размеры коэффициентов</w:t>
            </w:r>
          </w:p>
        </w:tc>
      </w:tr>
      <w:tr w:rsidR="004D34F2" w:rsidRPr="00827785" w:rsidTr="008160D2">
        <w:tc>
          <w:tcPr>
            <w:tcW w:w="488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D34F2" w:rsidRPr="00827785" w:rsidTr="008160D2">
        <w:tc>
          <w:tcPr>
            <w:tcW w:w="4882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819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 Выплаты компенсационного характера,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8160D2" w:rsidRPr="00827785" w:rsidRDefault="008160D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pacing w:val="-5"/>
          <w:sz w:val="28"/>
        </w:rPr>
      </w:pPr>
      <w:r w:rsidRPr="00827785">
        <w:rPr>
          <w:rFonts w:ascii="Times New Roman" w:hAnsi="Times New Roman" w:cs="Times New Roman"/>
          <w:spacing w:val="-5"/>
          <w:sz w:val="28"/>
        </w:rPr>
        <w:lastRenderedPageBreak/>
        <w:t>Работникам Учреждения, в том числе работающим по совместительству, устанавливаются следующие выплаты компенсационного характера:</w:t>
      </w:r>
    </w:p>
    <w:p w:rsidR="004D34F2" w:rsidRPr="00827785" w:rsidRDefault="004D34F2" w:rsidP="00FE09E4">
      <w:pPr>
        <w:autoSpaceDE w:val="0"/>
        <w:autoSpaceDN w:val="0"/>
        <w:adjustRightInd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 xml:space="preserve">3.1. Выплаты работникам, занятым на работах с вредными и (или) опасными условиями труда:     </w:t>
      </w:r>
    </w:p>
    <w:p w:rsidR="004D34F2" w:rsidRPr="00827785" w:rsidRDefault="004D34F2" w:rsidP="00FE09E4">
      <w:pPr>
        <w:autoSpaceDE w:val="0"/>
        <w:autoSpaceDN w:val="0"/>
        <w:adjustRightInd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3.1.1. Доплата работникам, занятым на работах с вредными и (или) опасными  условиями труда</w:t>
      </w:r>
    </w:p>
    <w:p w:rsidR="004D34F2" w:rsidRPr="00827785" w:rsidRDefault="004D34F2" w:rsidP="00FE09E4">
      <w:pPr>
        <w:autoSpaceDE w:val="0"/>
        <w:autoSpaceDN w:val="0"/>
        <w:adjustRightInd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 xml:space="preserve">Работникам </w:t>
      </w:r>
      <w:r w:rsidRPr="00827785">
        <w:rPr>
          <w:rFonts w:ascii="Times New Roman" w:hAnsi="Times New Roman" w:cs="Times New Roman"/>
          <w:spacing w:val="-5"/>
          <w:sz w:val="28"/>
        </w:rPr>
        <w:t>Учреждения</w:t>
      </w:r>
      <w:r w:rsidRPr="00827785">
        <w:rPr>
          <w:rFonts w:ascii="Times New Roman" w:hAnsi="Times New Roman" w:cs="Times New Roman"/>
          <w:sz w:val="28"/>
        </w:rPr>
        <w:t>,  занятым на работах с вредными и (или) опасными условиями труда, устанавливается доплата в размере  12 процентов должностного оклада в порядке, предусмотренным действующим законодательством (в соответствии с Перечнем работ с неблагоприятными условиями труда, на которых устанавливаются доплаты рабочим, специалистам и служащим с тяжелыми и вредными,  особо тяжелыми и особо вредными условиями труда, утвержденным приказом Гособразования СССР от 20.08.1990 № 579 (с</w:t>
      </w:r>
      <w:r w:rsidR="008160D2" w:rsidRPr="00827785">
        <w:rPr>
          <w:rFonts w:ascii="Times New Roman" w:hAnsi="Times New Roman" w:cs="Times New Roman"/>
          <w:sz w:val="28"/>
        </w:rPr>
        <w:t xml:space="preserve"> последующими</w:t>
      </w:r>
      <w:r w:rsidRPr="00827785">
        <w:rPr>
          <w:rFonts w:ascii="Times New Roman" w:hAnsi="Times New Roman" w:cs="Times New Roman"/>
          <w:sz w:val="28"/>
        </w:rPr>
        <w:t xml:space="preserve"> изменениями и дополнениями).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Доплата устанавливается по результатам аттестации рабочих мест по условиям труда.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3.1.2. Доплата за работу в образовательных учреждениях, расположенных в сельской местности.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Работникам, занимающим должности педагогических работников, среднего медицинского персонала, руководителей структурных подразделений образования, должности, относящиеся к профессиональным квалификационным группам общеотраслевых должностей служащих третьего и четвертого уровней, устанавливается доплата в размере 25 процентов должностного оклада.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3.2. Выплаты за работу в местностях с особыми климатическими условиями.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</w:rPr>
      </w:pPr>
      <w:r w:rsidRPr="00827785">
        <w:rPr>
          <w:rFonts w:ascii="Times New Roman" w:hAnsi="Times New Roman" w:cs="Times New Roman"/>
          <w:sz w:val="28"/>
        </w:rPr>
        <w:t xml:space="preserve">3.3. </w:t>
      </w:r>
      <w:r w:rsidRPr="00827785">
        <w:rPr>
          <w:rFonts w:ascii="Times New Roman" w:hAnsi="Times New Roman" w:cs="Times New Roman"/>
          <w:spacing w:val="-2"/>
          <w:sz w:val="28"/>
        </w:rPr>
        <w:t>Выплаты за работу в условиях, отклоняющихся от нормальных.</w:t>
      </w:r>
    </w:p>
    <w:p w:rsidR="004D34F2" w:rsidRPr="00827785" w:rsidRDefault="004D34F2" w:rsidP="00FE09E4">
      <w:pPr>
        <w:shd w:val="clear" w:color="auto" w:fill="FFFFFF"/>
        <w:tabs>
          <w:tab w:val="left" w:pos="0"/>
        </w:tabs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pacing w:val="4"/>
          <w:sz w:val="28"/>
        </w:rPr>
      </w:pPr>
      <w:r w:rsidRPr="00827785">
        <w:rPr>
          <w:rFonts w:ascii="Times New Roman" w:hAnsi="Times New Roman" w:cs="Times New Roman"/>
          <w:sz w:val="28"/>
        </w:rPr>
        <w:t xml:space="preserve">3.3.1. Доплаты за совмещение профессий (должностей), расширение </w:t>
      </w:r>
      <w:r w:rsidRPr="00827785">
        <w:rPr>
          <w:rFonts w:ascii="Times New Roman" w:hAnsi="Times New Roman" w:cs="Times New Roman"/>
          <w:spacing w:val="2"/>
          <w:sz w:val="28"/>
        </w:rPr>
        <w:t>зон обслуживания, увеличение объема работы, исполнение обязанно</w:t>
      </w:r>
      <w:r w:rsidRPr="00827785">
        <w:rPr>
          <w:rFonts w:ascii="Times New Roman" w:hAnsi="Times New Roman" w:cs="Times New Roman"/>
          <w:spacing w:val="2"/>
          <w:sz w:val="28"/>
        </w:rPr>
        <w:softHyphen/>
        <w:t>стей временно отсутствующего работника без освобождения от работы, оп</w:t>
      </w:r>
      <w:r w:rsidRPr="00827785">
        <w:rPr>
          <w:rFonts w:ascii="Times New Roman" w:hAnsi="Times New Roman" w:cs="Times New Roman"/>
          <w:spacing w:val="4"/>
          <w:sz w:val="28"/>
        </w:rPr>
        <w:t>ределенной трудовым договором.</w:t>
      </w:r>
    </w:p>
    <w:p w:rsidR="004D34F2" w:rsidRPr="00827785" w:rsidRDefault="004D34F2" w:rsidP="00FE09E4">
      <w:pPr>
        <w:shd w:val="clear" w:color="auto" w:fill="FFFFFF"/>
        <w:tabs>
          <w:tab w:val="left" w:pos="0"/>
        </w:tabs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</w:rPr>
      </w:pPr>
      <w:r w:rsidRPr="00827785">
        <w:rPr>
          <w:rFonts w:ascii="Times New Roman" w:hAnsi="Times New Roman" w:cs="Times New Roman"/>
          <w:spacing w:val="4"/>
          <w:sz w:val="28"/>
        </w:rPr>
        <w:t xml:space="preserve">Работникам </w:t>
      </w:r>
      <w:r w:rsidRPr="00827785">
        <w:rPr>
          <w:rFonts w:ascii="Times New Roman" w:hAnsi="Times New Roman" w:cs="Times New Roman"/>
          <w:spacing w:val="-5"/>
          <w:sz w:val="28"/>
        </w:rPr>
        <w:t xml:space="preserve">Организаций </w:t>
      </w:r>
      <w:r w:rsidRPr="00827785">
        <w:rPr>
          <w:rFonts w:ascii="Times New Roman" w:hAnsi="Times New Roman" w:cs="Times New Roman"/>
          <w:spacing w:val="4"/>
          <w:sz w:val="28"/>
        </w:rPr>
        <w:t xml:space="preserve">при </w:t>
      </w:r>
      <w:r w:rsidRPr="00827785">
        <w:rPr>
          <w:rFonts w:ascii="Times New Roman" w:hAnsi="Times New Roman" w:cs="Times New Roman"/>
          <w:sz w:val="28"/>
        </w:rPr>
        <w:t xml:space="preserve">совмещении профессий (должностей), расширении </w:t>
      </w:r>
      <w:r w:rsidRPr="00827785">
        <w:rPr>
          <w:rFonts w:ascii="Times New Roman" w:hAnsi="Times New Roman" w:cs="Times New Roman"/>
          <w:spacing w:val="2"/>
          <w:sz w:val="28"/>
        </w:rPr>
        <w:t>зон обслуживания, увеличении объема работы, исполнении обязанно</w:t>
      </w:r>
      <w:r w:rsidRPr="00827785">
        <w:rPr>
          <w:rFonts w:ascii="Times New Roman" w:hAnsi="Times New Roman" w:cs="Times New Roman"/>
          <w:spacing w:val="2"/>
          <w:sz w:val="28"/>
        </w:rPr>
        <w:softHyphen/>
        <w:t xml:space="preserve">стей временно отсутствующего работника </w:t>
      </w:r>
      <w:r w:rsidRPr="00827785">
        <w:rPr>
          <w:rFonts w:ascii="Times New Roman" w:hAnsi="Times New Roman" w:cs="Times New Roman"/>
          <w:spacing w:val="4"/>
          <w:sz w:val="28"/>
        </w:rPr>
        <w:t xml:space="preserve">устанавливаются доплаты </w:t>
      </w:r>
      <w:r w:rsidRPr="00827785">
        <w:rPr>
          <w:rFonts w:ascii="Times New Roman" w:hAnsi="Times New Roman" w:cs="Times New Roman"/>
          <w:spacing w:val="2"/>
          <w:sz w:val="28"/>
        </w:rPr>
        <w:t>по соглашению сторон трудового договора с учетом содержа</w:t>
      </w:r>
      <w:r w:rsidRPr="00827785">
        <w:rPr>
          <w:rFonts w:ascii="Times New Roman" w:hAnsi="Times New Roman" w:cs="Times New Roman"/>
          <w:spacing w:val="2"/>
          <w:sz w:val="28"/>
        </w:rPr>
        <w:softHyphen/>
      </w:r>
      <w:r w:rsidRPr="00827785">
        <w:rPr>
          <w:rFonts w:ascii="Times New Roman" w:hAnsi="Times New Roman" w:cs="Times New Roman"/>
          <w:spacing w:val="-2"/>
          <w:sz w:val="28"/>
        </w:rPr>
        <w:t>ния и (или) объема дополнительной работы.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3.3.2. Доплата за разделение рабочей смены на части с перерывом более 2-х часов.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Работникам за разделение рабочей смены на части с перерывом более 2-х часов устанавливается доплата в размере до 30 процентов  должностного оклада.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3.3.3. Доплаты за работу в ночное время.</w:t>
      </w:r>
    </w:p>
    <w:p w:rsidR="004D34F2" w:rsidRPr="00827785" w:rsidRDefault="004D34F2" w:rsidP="00FE09E4">
      <w:pPr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lastRenderedPageBreak/>
        <w:t xml:space="preserve">Работникам </w:t>
      </w:r>
      <w:r w:rsidRPr="00827785">
        <w:rPr>
          <w:rFonts w:ascii="Times New Roman" w:hAnsi="Times New Roman" w:cs="Times New Roman"/>
          <w:spacing w:val="-5"/>
          <w:sz w:val="28"/>
        </w:rPr>
        <w:t xml:space="preserve">Организации </w:t>
      </w:r>
      <w:r w:rsidRPr="00827785">
        <w:rPr>
          <w:rFonts w:ascii="Times New Roman" w:hAnsi="Times New Roman" w:cs="Times New Roman"/>
          <w:sz w:val="28"/>
        </w:rPr>
        <w:t>устанавливается доплата за каждый час работы в ночное время (с 22 до 6 часов) в размере 35 процентов части должностного оклада за час работы.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3.3.4. Доплаты за выполнение работ, непосредственно связанных с образовательным процессом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устанавливаются доплаты с учетом объема выполняемой работы: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за руководство методическими секциями - в размере 5 - 10% должностного оклада;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за классное руководство в размере 10 - 60% должностного оклада;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за приоритетность предмета и сложность образовательной технологии в размере 10 - 30% от должностного оклада;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за руководство оркестрами, хорами, ансамблями при наполняемости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от 10 человек - в размере до 15% от должностного оклада;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за концертмейстерскую работу - в размере 5 - 15% от должностного оклада.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- доплата за работу в организациях, осуществляющих образовательную деятельность по адаптированным основным образовательным программам (классах, группах) для обучающихся с ограниченными возможностями здоровья.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отдельных организаций, осуществляющих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устанавливается доплата в размере от 15 до 20 процентов должностного оклада.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здоровья, имеющих отдельные классы, группы для обучающихся с ограниченными возможностями здоровья, устанавливается доплата работникам, непосредственно занятым в классах (группах) для обучающихся с ограниченными возможностями здоровья, в размере 20 процентов должностного оклада.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Решение об установлении размера доплаты и срока, на который устанавливается доплата, принимается руководителем учреждения в соответствии с коллективным договором и локальным актом учреждения.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3.4. Компенсационные выплаты работникам, предусмотренные пунктами 3.1 и 3.3</w:t>
      </w:r>
      <w:r w:rsidRPr="00827785">
        <w:rPr>
          <w:rFonts w:ascii="Times New Roman" w:hAnsi="Times New Roman" w:cs="Times New Roman"/>
        </w:rPr>
        <w:t>,</w:t>
      </w:r>
      <w:r w:rsidRPr="00827785">
        <w:rPr>
          <w:rFonts w:ascii="Times New Roman" w:hAnsi="Times New Roman" w:cs="Times New Roman"/>
          <w:sz w:val="28"/>
          <w:szCs w:val="28"/>
        </w:rPr>
        <w:t xml:space="preserve">  рассчитываются исходя из должностного оклада в пределах фонда оплаты труда.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 Выплаты стимулирующего характера,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порядок, размеры и условия их применения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4.1. Выплата за стаж непрерывной работы.</w:t>
      </w:r>
    </w:p>
    <w:p w:rsidR="004D34F2" w:rsidRPr="00827785" w:rsidRDefault="004D34F2" w:rsidP="00FE0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lastRenderedPageBreak/>
        <w:t xml:space="preserve">4.1.1. Надбавка за стаж непрерывной работы устанавливается работникам </w:t>
      </w:r>
      <w:r w:rsidRPr="00827785">
        <w:rPr>
          <w:rFonts w:ascii="Times New Roman" w:hAnsi="Times New Roman" w:cs="Times New Roman"/>
          <w:spacing w:val="-5"/>
          <w:sz w:val="28"/>
        </w:rPr>
        <w:t>Учреждения</w:t>
      </w:r>
      <w:r w:rsidRPr="00827785">
        <w:rPr>
          <w:rFonts w:ascii="Times New Roman" w:hAnsi="Times New Roman" w:cs="Times New Roman"/>
          <w:sz w:val="28"/>
        </w:rPr>
        <w:t>, занимающим должности педагогических работников, должности, относящиеся к профессиональным квалификационным группам общеотраслевых должностей служащих второго и третьего уровней, в следующих размерах:</w:t>
      </w:r>
    </w:p>
    <w:p w:rsidR="00197983" w:rsidRPr="00827785" w:rsidRDefault="00197983" w:rsidP="00FE0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319"/>
      </w:tblGrid>
      <w:tr w:rsidR="004D34F2" w:rsidRPr="00827785" w:rsidTr="00197983">
        <w:trPr>
          <w:cantSplit/>
          <w:trHeight w:val="820"/>
          <w:tblHeader/>
        </w:trPr>
        <w:tc>
          <w:tcPr>
            <w:tcW w:w="4428" w:type="dxa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5319" w:type="dxa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Размер надбавки в процентах от должностного оклада</w:t>
            </w:r>
          </w:p>
        </w:tc>
      </w:tr>
      <w:tr w:rsidR="004D34F2" w:rsidRPr="00827785" w:rsidTr="00197983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до 3 лет</w:t>
            </w:r>
          </w:p>
        </w:tc>
        <w:tc>
          <w:tcPr>
            <w:tcW w:w="5319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D34F2" w:rsidRPr="00827785" w:rsidTr="00197983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3 до 5 лет</w:t>
            </w:r>
          </w:p>
        </w:tc>
        <w:tc>
          <w:tcPr>
            <w:tcW w:w="5319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D34F2" w:rsidRPr="00827785" w:rsidTr="00197983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5 до 10 лет</w:t>
            </w:r>
          </w:p>
        </w:tc>
        <w:tc>
          <w:tcPr>
            <w:tcW w:w="5319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D34F2" w:rsidRPr="00827785" w:rsidTr="00197983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10 до 15 лет</w:t>
            </w:r>
          </w:p>
        </w:tc>
        <w:tc>
          <w:tcPr>
            <w:tcW w:w="5319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D34F2" w:rsidRPr="00827785" w:rsidTr="00197983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15 и более</w:t>
            </w:r>
          </w:p>
        </w:tc>
        <w:tc>
          <w:tcPr>
            <w:tcW w:w="5319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197983" w:rsidRPr="00827785" w:rsidRDefault="00197983" w:rsidP="00FE0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D34F2" w:rsidRPr="00827785" w:rsidRDefault="004D34F2" w:rsidP="00FE0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 xml:space="preserve">4.1.2. Надбавка за стаж непрерывной работы работникам </w:t>
      </w:r>
      <w:r w:rsidRPr="00827785">
        <w:rPr>
          <w:rFonts w:ascii="Times New Roman" w:hAnsi="Times New Roman" w:cs="Times New Roman"/>
          <w:spacing w:val="-5"/>
          <w:sz w:val="28"/>
        </w:rPr>
        <w:t>Учреждения</w:t>
      </w:r>
      <w:r w:rsidRPr="00827785">
        <w:rPr>
          <w:rFonts w:ascii="Times New Roman" w:hAnsi="Times New Roman" w:cs="Times New Roman"/>
          <w:sz w:val="28"/>
        </w:rPr>
        <w:t>, занимающим должности руководителей структурных подразделений образования,</w:t>
      </w:r>
      <w:r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</w:rPr>
        <w:t>должности, относящиеся к профессиональной квалификационной группе общеотраслевых должностей служащих четвертого уровня, устанавливается в следующих размерах:</w:t>
      </w:r>
    </w:p>
    <w:p w:rsidR="00197983" w:rsidRPr="00827785" w:rsidRDefault="00197983" w:rsidP="00FE09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036"/>
      </w:tblGrid>
      <w:tr w:rsidR="004D34F2" w:rsidRPr="00827785" w:rsidTr="008A0254">
        <w:trPr>
          <w:cantSplit/>
          <w:trHeight w:val="820"/>
          <w:tblHeader/>
        </w:trPr>
        <w:tc>
          <w:tcPr>
            <w:tcW w:w="4428" w:type="dxa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Стаж работы</w:t>
            </w:r>
          </w:p>
        </w:tc>
        <w:tc>
          <w:tcPr>
            <w:tcW w:w="5036" w:type="dxa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Размер надбавки в процентах от должностного оклада</w:t>
            </w:r>
          </w:p>
        </w:tc>
      </w:tr>
      <w:tr w:rsidR="004D34F2" w:rsidRPr="00827785" w:rsidTr="008A0254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5036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D34F2" w:rsidRPr="00827785" w:rsidTr="008A0254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5 до 10 лет</w:t>
            </w:r>
          </w:p>
        </w:tc>
        <w:tc>
          <w:tcPr>
            <w:tcW w:w="5036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D34F2" w:rsidRPr="00827785" w:rsidTr="008A0254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10 до 15 лет</w:t>
            </w:r>
          </w:p>
        </w:tc>
        <w:tc>
          <w:tcPr>
            <w:tcW w:w="5036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4D34F2" w:rsidRPr="00827785" w:rsidTr="008A0254">
        <w:trPr>
          <w:cantSplit/>
        </w:trPr>
        <w:tc>
          <w:tcPr>
            <w:tcW w:w="4428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от 15 и более</w:t>
            </w:r>
          </w:p>
        </w:tc>
        <w:tc>
          <w:tcPr>
            <w:tcW w:w="5036" w:type="dxa"/>
            <w:vAlign w:val="center"/>
          </w:tcPr>
          <w:p w:rsidR="004D34F2" w:rsidRPr="00827785" w:rsidRDefault="004D34F2" w:rsidP="00FE09E4">
            <w:pPr>
              <w:pStyle w:val="Con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27785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</w:tbl>
    <w:p w:rsidR="00197983" w:rsidRPr="00827785" w:rsidRDefault="00197983" w:rsidP="00FE09E4">
      <w:pPr>
        <w:pStyle w:val="a3"/>
        <w:spacing w:before="0" w:line="240" w:lineRule="auto"/>
        <w:contextualSpacing/>
        <w:rPr>
          <w:color w:val="auto"/>
        </w:rPr>
      </w:pPr>
    </w:p>
    <w:p w:rsidR="004D34F2" w:rsidRPr="00827785" w:rsidRDefault="004D34F2" w:rsidP="00FE09E4">
      <w:pPr>
        <w:pStyle w:val="a3"/>
        <w:spacing w:before="0" w:line="240" w:lineRule="auto"/>
        <w:ind w:left="0" w:right="-2"/>
        <w:contextualSpacing/>
        <w:rPr>
          <w:color w:val="auto"/>
        </w:rPr>
      </w:pPr>
      <w:r w:rsidRPr="00827785">
        <w:rPr>
          <w:color w:val="auto"/>
        </w:rPr>
        <w:t>4.1.3. Надбавка за стаж непрерывной работы работникам, предусмотренным в подпунктах 4.1.1 и 4.1.2, рассчитываются исходя:</w:t>
      </w:r>
    </w:p>
    <w:p w:rsidR="004D34F2" w:rsidRPr="00827785" w:rsidRDefault="004D34F2" w:rsidP="00FE09E4">
      <w:pPr>
        <w:pStyle w:val="a3"/>
        <w:spacing w:before="0" w:line="240" w:lineRule="auto"/>
        <w:ind w:left="0" w:right="-2"/>
        <w:contextualSpacing/>
        <w:rPr>
          <w:color w:val="auto"/>
        </w:rPr>
      </w:pPr>
      <w:r w:rsidRPr="00827785">
        <w:rPr>
          <w:color w:val="auto"/>
        </w:rPr>
        <w:t>из должностного оклада с учетом учебной нагрузки, но не более одного должностного оклада.</w:t>
      </w:r>
    </w:p>
    <w:p w:rsidR="004D34F2" w:rsidRPr="00827785" w:rsidRDefault="004D34F2" w:rsidP="00FE09E4">
      <w:pPr>
        <w:pStyle w:val="ConsNormal"/>
        <w:widowControl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4.1.4. Порядок исчисления стажа непрерывной работы, дающего право на получение выплаты.</w:t>
      </w:r>
    </w:p>
    <w:p w:rsidR="004D34F2" w:rsidRPr="00827785" w:rsidRDefault="004D34F2" w:rsidP="00FE09E4">
      <w:pPr>
        <w:pStyle w:val="ConsNormal"/>
        <w:widowControl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 стаж непрерывной  работы, дающий право на установление выплаты за стаж работы, включаются: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работы в образовательных организациях на должностях, предусмотренных подпунктами 4.1.1. и 4.1.2 настоящего Положения;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работы на должностях государственной гражданской (государственной службы) и муниципальной службы органов;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работы в профсоюзных организациях, комсомольских органах и органах народного контроля;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lastRenderedPageBreak/>
        <w:t>время работы на предприятиях, в учреждениях и общественных организациях на должностях руководителей и специалистов, аналогичных должностям руководителей и специалистов в образовательных учреждениях;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обучения работников Учреждения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 не менее 9 месяцев;</w:t>
      </w:r>
    </w:p>
    <w:p w:rsidR="004D34F2" w:rsidRPr="00827785" w:rsidRDefault="004D34F2" w:rsidP="00FE09E4">
      <w:pPr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Учреждение не превысил одного года.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отпуска по уходу за ребенком до достижения им возраста трех лет работникам, состоящим в трудовых отношениях с Учреждением;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время длительного отпуска сроком до одного года, предоставляемого педагогическим работникам.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Периоды работы, включаемые в стаж в соответствии с настоящим подпунктом, суммируются.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4.1.5. Если у работника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В том случае, если у работника право на назначение или изменение выплаты за стаж непрерывной работы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указанная выплата с момента наступления этого права и производится перерасчет среднего заработка.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4.1.6. Назначение выплаты за стаж непрерывной работы производится руководителем Учреждения на основании решения комиссии по установлению трудового стажа.</w:t>
      </w:r>
    </w:p>
    <w:p w:rsidR="004D34F2" w:rsidRPr="00827785" w:rsidRDefault="004D34F2" w:rsidP="00FE09E4">
      <w:pPr>
        <w:shd w:val="clear" w:color="auto" w:fill="FFFFFF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</w:rPr>
        <w:t>4.1.7. Стаж непрерывной работы, дающий право на получение выплаты,  устанавливается комиссией, состав которой утверждается руководителем Организации по согласованию с профсоюзным комитетом (с учетом мнения иного представительного  органа работников).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4.2. Выплаты за интенсивность и высокие результаты работы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4.2.1. Надбавка за интенсивность и высокие результаты работы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работникам в пределах фонда оплаты труда Учреждения и максимальными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размерами не ограничена.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определения размера надбавки являются: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производительность труда;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сложность выполняемых работ;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достижение плановых или иных показателей работы.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и срока, на который устанавливается надбавка, принимается руководителем учреждения в соответствии с коллективным договором и локальным актом учреждения.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 Выплаты за качество выполняемых работ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4.3.1. Надбавка за качество выполняемых работ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Надбавка за качество выполняемых работ устанавливается работникам учреждения в пределах фонда оплаты труда учреждения и максимальными размерами не ограничивается.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определения размера надбавки являются: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достижение обучающимися высоких показателей в сравнении с предыдущим периодом, стабильность и рост качества обучения;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выполнение заданий особой важности и сложности;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сохранение контингента обучающихся.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определения размера надбавки являются показатели эффективности Учреждения.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и срока, на который надбавка устанавливается, принимается руководителем учреждения в соответствии с коллективным договором и локальным актом учреждения.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4.3.2. Надбавка за наличие почетного звания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Учреждений устанавливается надбавка за наличие почетного звания ("Народный…", "Заслуженный...") в размере 20% должностного оклада.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Надбавка за почетное звание устанавливается при условии соответствия имеющегося звания специфике работы, выполняемой работником в образовательном учреждении.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4.4. Премиальные выплаты по итогам работы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Премия по итогам работы: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 квартал;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 учебный год (календарный год).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Показателями премирования по итогам работы являются: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добросовестное исполнение работником своих должностных обязанностей в соответствующем периоде;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активное участие в развитии образовательного учреждения, региональной системы образования;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качественное выполнение особо важных (срочных) работ (мероприятий).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 премии устанавливается в соответствии с локальным актом учреждения в пределах бюджетных ассигнований на оплату труда и за счет средств от приносящей доход деятельности.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Максимальный размер премии по итогам работы работнику не ограничен.</w:t>
      </w: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>5. Порядок и размеры оплаты труда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руководителей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27785">
        <w:rPr>
          <w:rFonts w:ascii="Times New Roman" w:hAnsi="Times New Roman" w:cs="Times New Roman"/>
          <w:sz w:val="28"/>
          <w:szCs w:val="28"/>
        </w:rPr>
        <w:t xml:space="preserve">, их заместителей 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5.1. Заработная плата руководителя, заместителя руководителя учреждения состоит из должностного оклада, выплат компенсационного и стимулирующего характера.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Размеры должностного оклада, выплат компенсационного и стимулирующего характера руководителю учреждения определяются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должностных окладов, выплат компенсационного и стимулирующего характера заместителю руководителя учреждения определяются руководителем учреждения.</w:t>
      </w:r>
    </w:p>
    <w:p w:rsidR="00C96E6A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84"/>
      <w:bookmarkEnd w:id="15"/>
      <w:r w:rsidRPr="00827785">
        <w:rPr>
          <w:rFonts w:ascii="Times New Roman" w:hAnsi="Times New Roman" w:cs="Times New Roman"/>
          <w:sz w:val="28"/>
          <w:szCs w:val="28"/>
        </w:rPr>
        <w:t xml:space="preserve">5.2. </w:t>
      </w:r>
      <w:r w:rsidR="00C96E6A" w:rsidRPr="00827785">
        <w:rPr>
          <w:rFonts w:ascii="Times New Roman" w:hAnsi="Times New Roman" w:cs="Times New Roman"/>
          <w:sz w:val="28"/>
          <w:szCs w:val="28"/>
        </w:rPr>
        <w:t>Минимальный размер должностного оклада руководителя, заместителя руководителя учреждения:</w:t>
      </w:r>
    </w:p>
    <w:p w:rsidR="00197983" w:rsidRPr="00827785" w:rsidRDefault="00197983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6640"/>
      </w:tblGrid>
      <w:tr w:rsidR="00C96E6A" w:rsidRPr="00827785" w:rsidTr="00197983">
        <w:tc>
          <w:tcPr>
            <w:tcW w:w="3061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40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C96E6A" w:rsidRPr="00827785" w:rsidTr="00197983">
        <w:tc>
          <w:tcPr>
            <w:tcW w:w="3061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640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10206,00</w:t>
            </w:r>
          </w:p>
        </w:tc>
      </w:tr>
      <w:tr w:rsidR="00C96E6A" w:rsidRPr="00827785" w:rsidTr="00197983">
        <w:tc>
          <w:tcPr>
            <w:tcW w:w="3061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6640" w:type="dxa"/>
          </w:tcPr>
          <w:p w:rsidR="00C96E6A" w:rsidRPr="00827785" w:rsidRDefault="00C96E6A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8112,00</w:t>
            </w:r>
          </w:p>
        </w:tc>
      </w:tr>
    </w:tbl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5.3. Должностной оклад руководителя, заместителя руководителя учреждения формируется на основе применения к минимальному должностному окладу, установленному пунктом 5.2 настоящего Положения, персонального коэффициента, коэффициента уровня образования, коэффициента за наличие квалификационной категории.</w:t>
      </w:r>
    </w:p>
    <w:p w:rsidR="008A0254" w:rsidRPr="00827785" w:rsidRDefault="008A0254" w:rsidP="00FE09E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785">
        <w:rPr>
          <w:rFonts w:ascii="Times New Roman" w:hAnsi="Times New Roman" w:cs="Times New Roman"/>
          <w:b w:val="0"/>
          <w:sz w:val="28"/>
          <w:szCs w:val="28"/>
        </w:rPr>
        <w:t xml:space="preserve">5.4. Персональный коэффициент для руководителя устанавливается Главой Сямженского муниципального </w:t>
      </w:r>
      <w:r w:rsidR="00CF1553" w:rsidRPr="0082778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b w:val="0"/>
          <w:sz w:val="28"/>
          <w:szCs w:val="28"/>
        </w:rPr>
        <w:t>, исходя из объемных показателей деятельности Учреждения: численности работников Учреждения, количества обучающихся (воспитанников), сменности работы Учреждения и иных показателей, определяющих сложность работы по руководству Учреждением в следующих размерах:</w:t>
      </w:r>
    </w:p>
    <w:p w:rsidR="008A0254" w:rsidRPr="00827785" w:rsidRDefault="008A0254" w:rsidP="00FE09E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5"/>
        <w:gridCol w:w="4958"/>
      </w:tblGrid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Группа по оплате труда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Размер персонального коэффициента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1,51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2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1,32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3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1,14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4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1,1</w:t>
            </w:r>
          </w:p>
        </w:tc>
      </w:tr>
    </w:tbl>
    <w:p w:rsidR="00197983" w:rsidRPr="00827785" w:rsidRDefault="008A0254" w:rsidP="00FE09E4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A0254" w:rsidRPr="00827785" w:rsidRDefault="008A0254" w:rsidP="00FE09E4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85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827785">
        <w:rPr>
          <w:rFonts w:ascii="Times New Roman" w:hAnsi="Times New Roman" w:cs="Times New Roman"/>
          <w:sz w:val="28"/>
          <w:szCs w:val="28"/>
        </w:rPr>
        <w:t>1</w:t>
      </w:r>
      <w:r w:rsidRPr="00827785">
        <w:rPr>
          <w:rFonts w:ascii="Times New Roman" w:eastAsia="Times New Roman" w:hAnsi="Times New Roman" w:cs="Times New Roman"/>
          <w:sz w:val="28"/>
          <w:szCs w:val="28"/>
        </w:rPr>
        <w:t>. Персональный коэффициент устанавливается для заместителя руководителя в следующих размерах:</w:t>
      </w:r>
    </w:p>
    <w:p w:rsidR="00197983" w:rsidRPr="00827785" w:rsidRDefault="00197983" w:rsidP="00FE09E4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983" w:rsidRPr="00827785" w:rsidRDefault="00197983" w:rsidP="00FE09E4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5"/>
        <w:gridCol w:w="4958"/>
      </w:tblGrid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lastRenderedPageBreak/>
              <w:t>Группа по оплате труда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Размер персонального коэффициента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1,43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2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1,24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3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1,10</w:t>
            </w:r>
          </w:p>
        </w:tc>
      </w:tr>
      <w:tr w:rsidR="008A0254" w:rsidRPr="00827785" w:rsidTr="008A0254">
        <w:tc>
          <w:tcPr>
            <w:tcW w:w="4895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4 группа</w:t>
            </w:r>
          </w:p>
        </w:tc>
        <w:tc>
          <w:tcPr>
            <w:tcW w:w="4958" w:type="dxa"/>
          </w:tcPr>
          <w:p w:rsidR="008A0254" w:rsidRPr="00827785" w:rsidRDefault="008A0254" w:rsidP="00FE09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7785">
              <w:rPr>
                <w:rFonts w:ascii="Times New Roman" w:eastAsia="Times New Roman" w:hAnsi="Times New Roman" w:cs="Times New Roman"/>
                <w:sz w:val="28"/>
              </w:rPr>
              <w:t>1,05</w:t>
            </w:r>
          </w:p>
        </w:tc>
      </w:tr>
    </w:tbl>
    <w:p w:rsidR="00197983" w:rsidRPr="00827785" w:rsidRDefault="00197983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5.5. Коэффициент уровня образования: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3550"/>
      </w:tblGrid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Величина коэффициента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с присвоением лицу квалификации "специалист" или "магистр"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с присвоением лицу квалификации "бакалавр"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Неполное высшее образование, среднее профессиональное образование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4D34F2" w:rsidRPr="00827785" w:rsidTr="00197983">
        <w:tc>
          <w:tcPr>
            <w:tcW w:w="6293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550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5.6. При подтверждении соответствия занимаемой должности руководителю и заместителю руководителя устанавливается коэффициент в размере 1,35.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 Руководителю, заместителю руководителя устанавливаются следующие выплаты компенсационного характера: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5.7.1. Выплаты руководителю и заместителю руководителя, занятым на работах с вредными и (или) опасными условиями труда.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5.7.1.1. Доплата руководителю, заместителю руководителя, занятым на работах с вредными и (или) опасными условиями труда.</w:t>
      </w:r>
    </w:p>
    <w:p w:rsidR="004D34F2" w:rsidRPr="00827785" w:rsidRDefault="004D34F2" w:rsidP="00FE09E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Pr="00827785">
        <w:rPr>
          <w:rFonts w:ascii="Times New Roman" w:hAnsi="Times New Roman" w:cs="Times New Roman"/>
          <w:sz w:val="28"/>
        </w:rPr>
        <w:t>устанавливается в размере  12 процентов должностного оклада в порядке, предусмотренным действующим законодательством (в соответствии с Перечнем работ с неблагоприятными условиями труда, на которых устанавливаются доплаты рабочим, специалистам и служащим с тяжелыми и вредными,  особо тяжелыми и особо вредными условиями труда, утвержденным приказом Гособразования СССР от 20.08.1990 № 579 (с</w:t>
      </w:r>
      <w:r w:rsidR="00197983" w:rsidRPr="00827785">
        <w:rPr>
          <w:rFonts w:ascii="Times New Roman" w:hAnsi="Times New Roman" w:cs="Times New Roman"/>
          <w:sz w:val="28"/>
        </w:rPr>
        <w:t xml:space="preserve"> последующими</w:t>
      </w:r>
      <w:r w:rsidRPr="00827785">
        <w:rPr>
          <w:rFonts w:ascii="Times New Roman" w:hAnsi="Times New Roman" w:cs="Times New Roman"/>
          <w:sz w:val="28"/>
        </w:rPr>
        <w:t xml:space="preserve"> изменениями и дополнениями).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5.7.1.2. Доплата за работу в Учреждении, расположенных в сельской местности.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Указанная доплата устанавливается руководителю, заместителю руководителя в размере 25 процентов должностного оклада.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5.7.2. Выплаты за работу в местностях с особыми климатическими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условиями.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руководителям, заместителям руководителя устанавливается районный коэффициент в соответствии с законодательством Российской Федерации.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5.7.3. Выплаты за работу в условиях, отклоняющихся от нормальных.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5.7.3.1.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Руководителю, заместителю руководителя, Учреждения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устанавливаются доплаты по соглашению сторон трудового договора с учетом содержания и (или) объема дополнительной работы.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 Руководителю, заместителю руководителя устанавливаются выплаты стимулирующего характера: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5.8.1. Надбавка за стаж непрерывной работы.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1"/>
      <w:bookmarkEnd w:id="16"/>
      <w:r w:rsidRPr="00827785">
        <w:rPr>
          <w:rFonts w:ascii="Times New Roman" w:hAnsi="Times New Roman" w:cs="Times New Roman"/>
          <w:sz w:val="28"/>
          <w:szCs w:val="28"/>
        </w:rPr>
        <w:t>5.8.1.1. Надбавка за стаж непрерывной работы руководителю, заместителю руководителя Учреждения устанавливается в следующих размерах:</w:t>
      </w:r>
    </w:p>
    <w:p w:rsidR="00197983" w:rsidRPr="00827785" w:rsidRDefault="00197983" w:rsidP="00FE09E4">
      <w:pPr>
        <w:widowControl w:val="0"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8"/>
        <w:gridCol w:w="4961"/>
      </w:tblGrid>
      <w:tr w:rsidR="004D34F2" w:rsidRPr="00827785" w:rsidTr="0019798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10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Стаж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4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Размер выплат в процентах</w:t>
            </w:r>
          </w:p>
          <w:p w:rsidR="004D34F2" w:rsidRPr="00827785" w:rsidRDefault="004D34F2" w:rsidP="00FE09E4">
            <w:pPr>
              <w:pStyle w:val="ConsPlusCell"/>
              <w:ind w:firstLine="1"/>
              <w:contextualSpacing/>
              <w:jc w:val="center"/>
            </w:pPr>
            <w:r w:rsidRPr="00827785">
              <w:rPr>
                <w:sz w:val="28"/>
                <w:szCs w:val="28"/>
              </w:rPr>
              <w:t>от должностного оклада</w:t>
            </w:r>
          </w:p>
        </w:tc>
      </w:tr>
      <w:tr w:rsidR="004D34F2" w:rsidRPr="00827785" w:rsidTr="0019798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hanging="43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До 5 лет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720"/>
              <w:contextualSpacing/>
              <w:jc w:val="center"/>
            </w:pPr>
            <w:r w:rsidRPr="00827785">
              <w:rPr>
                <w:sz w:val="28"/>
                <w:szCs w:val="28"/>
              </w:rPr>
              <w:t>10</w:t>
            </w:r>
          </w:p>
        </w:tc>
      </w:tr>
      <w:tr w:rsidR="004D34F2" w:rsidRPr="00827785" w:rsidTr="0019798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hanging="43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От 5 до 10 лет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720"/>
              <w:contextualSpacing/>
              <w:jc w:val="center"/>
            </w:pPr>
            <w:r w:rsidRPr="00827785">
              <w:rPr>
                <w:sz w:val="28"/>
                <w:szCs w:val="28"/>
              </w:rPr>
              <w:t>20</w:t>
            </w:r>
          </w:p>
        </w:tc>
      </w:tr>
      <w:tr w:rsidR="004D34F2" w:rsidRPr="00827785" w:rsidTr="0019798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hanging="43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720"/>
              <w:contextualSpacing/>
              <w:jc w:val="center"/>
            </w:pPr>
            <w:r w:rsidRPr="00827785">
              <w:rPr>
                <w:sz w:val="28"/>
                <w:szCs w:val="28"/>
              </w:rPr>
              <w:t>30</w:t>
            </w:r>
          </w:p>
        </w:tc>
      </w:tr>
      <w:tr w:rsidR="004D34F2" w:rsidRPr="00827785" w:rsidTr="00197983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hanging="43"/>
              <w:contextualSpacing/>
              <w:jc w:val="center"/>
              <w:rPr>
                <w:sz w:val="28"/>
                <w:szCs w:val="28"/>
              </w:rPr>
            </w:pPr>
            <w:r w:rsidRPr="00827785">
              <w:rPr>
                <w:sz w:val="28"/>
                <w:szCs w:val="28"/>
              </w:rPr>
              <w:t>От 15 и более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F2" w:rsidRPr="00827785" w:rsidRDefault="004D34F2" w:rsidP="00FE09E4">
            <w:pPr>
              <w:pStyle w:val="ConsPlusCell"/>
              <w:ind w:firstLine="720"/>
              <w:contextualSpacing/>
              <w:jc w:val="center"/>
            </w:pPr>
            <w:r w:rsidRPr="00827785">
              <w:rPr>
                <w:sz w:val="28"/>
                <w:szCs w:val="28"/>
              </w:rPr>
              <w:t>40</w:t>
            </w:r>
          </w:p>
        </w:tc>
      </w:tr>
    </w:tbl>
    <w:p w:rsidR="00197983" w:rsidRPr="00827785" w:rsidRDefault="00197983" w:rsidP="00FE09E4">
      <w:pPr>
        <w:pStyle w:val="a3"/>
        <w:spacing w:before="0" w:line="240" w:lineRule="auto"/>
        <w:contextualSpacing/>
        <w:rPr>
          <w:color w:val="auto"/>
        </w:rPr>
      </w:pPr>
    </w:p>
    <w:p w:rsidR="004D34F2" w:rsidRPr="00827785" w:rsidRDefault="004D34F2" w:rsidP="00FE09E4">
      <w:pPr>
        <w:pStyle w:val="a3"/>
        <w:spacing w:before="0" w:line="240" w:lineRule="auto"/>
        <w:ind w:left="0" w:right="-2"/>
        <w:contextualSpacing/>
        <w:rPr>
          <w:color w:val="auto"/>
        </w:rPr>
      </w:pPr>
      <w:r w:rsidRPr="00827785">
        <w:rPr>
          <w:color w:val="auto"/>
        </w:rPr>
        <w:t>5.8.1.2. Надбавка за стаж работы работникам, предусмотренным в подпункт</w:t>
      </w:r>
      <w:r w:rsidR="00197983" w:rsidRPr="00827785">
        <w:rPr>
          <w:color w:val="auto"/>
        </w:rPr>
        <w:t xml:space="preserve">ах 5.9.1, рассчитываются исходя </w:t>
      </w:r>
      <w:r w:rsidRPr="00827785">
        <w:rPr>
          <w:color w:val="auto"/>
        </w:rPr>
        <w:t>из должностного оклада по основному месту работы.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5.8.1.3. Порядок исчисления стажа непрерывной работы, дающего право на получение выплаты.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стаж непрерывной работы, дающий право на установление выплаты за стаж работы, включаются: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в Учреждениях на должностях педагогических работников и на должностях, предусмотренных подпунктом 5.9.1.1 настоящего Положения;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должностях государственной гражданской (государственной) службы и муниципальной службы;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время работы в профсоюзных организациях, комсомольских органах 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органах народного контроля;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Учреждениях;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обучения в учебных заведениях, осуществляющих подготовку, переподготовку и повышение квалификации кадров, если они работали в этих организациях до поступления на учебу не менее 9 месяцев;</w:t>
      </w:r>
    </w:p>
    <w:p w:rsidR="004D34F2" w:rsidRPr="00827785" w:rsidRDefault="004D34F2" w:rsidP="00FE09E4">
      <w:pPr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Учреждение не превысил одного года.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Учреждениями;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время длительного отпуска сроком до одного года, предоставляемого педагогическим работникам.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Периоды работы, включаемые в стаж в соответствии с настоящим подпунктом, суммируются.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5.8.1.4. Если у руководителя, заместителя руководителя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 том случае, если у руководителя, заместителя руководителя и главного бухгалтера право на назначение или изменение выплаты за стаж непрерывной работы наступило в период исполнения государственных обязанностей, при прохождении повышения квалификации или профессиональной переподготовки с отрывом от работы, где за слушателем сохраняется средний заработок, ему устанавливается указанная выплата с момента наступления этого права. 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5.8.1.5. Назначение выплаты за стаж непрерывной работы руководителю, заместителям руководителя производится на основании решения комиссии по установлению трудового стажа.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5.8.1.6. Стаж непрерывной работы заместителям руководителя, дающий право на получение выплаты, устанавливается комиссией, состав которой утверждается руководителем Организации с учетом мнения представительного органа работников.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5.8.2. Выплаты за интенсивность и высокие результаты работы.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5.8.2.1. Надбавка за интенсивность и высокие результаты работы.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руководителю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>организации  устанавливается на определённый срок и осуществляется за фактически отработанное время с момента установления надбавки. Надбавка  устанавливается за результаты работы с учётом показателей эффективности работы руководителя и критериев их оценки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>(</w:t>
      </w:r>
      <w:r w:rsidR="00197983" w:rsidRPr="00827785">
        <w:rPr>
          <w:rFonts w:ascii="Times New Roman" w:hAnsi="Times New Roman" w:cs="Times New Roman"/>
          <w:sz w:val="28"/>
          <w:szCs w:val="28"/>
        </w:rPr>
        <w:t>п</w:t>
      </w:r>
      <w:r w:rsidRPr="0082778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Критериями определения размера надбавки являются показатели эффективности деятельности руководителя Учреждения.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руководителя Учреждения размер надбавки и срок, на который надбавка устанавливается, определяется в соответствии с актом учредителя Учреждения.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заместителя руководителя Учреждения решение об установлении размера надбавки и срока, на который надбавка устанавливается, принимается руководителем Учреждения по согласованию с представительным органом работников в соответствии с коллективным договором и локальным актом.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и условия осуществления выплаты надбавки устанавливаются коллективными договорами, соглашениями, локальными  нормативными актами, принимаемыми с учётом мнения представительного органа работников на основании показателей и критериев эффективности работы, утверждаемых руководителем Учреждения.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5.8.2.2. Надбавка за наличие почетного звания.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Руководителю, заместителю руководителя устанавливается надбавка за наличие почетного звания («Народный», «Заслуженный», «Мастер спорта международного класса») в размере 20 процентов должностного оклада.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Надбавка за почетное звание устанавливается при условии соответствия имеющегося звания специфике работы, выполняемой работником в Учреждении.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5.8.3. Выплаты за качество выполняемых работ.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Надбавка за качество выполняемых работ.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Надбавка за качество выполняемых работ устанавливается в пределах фонда оплаты труда работников Учреждения 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Надбавка за качество выполняемых работ руководителю Учреждения устанавливается на определённый срок и осуществляется за фактически отработанное время с момента установления надбавки. Надбавка  устанавливается за результаты работы с учётом показателей эффективности работы руководителя и критериев их оценки. 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Размер и порядок указанной надбавки, а также показателей эффективности работы руководителя Учреждения, критерии их оценки устанавливаются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(</w:t>
      </w:r>
      <w:r w:rsidR="00197983" w:rsidRPr="00827785">
        <w:rPr>
          <w:rFonts w:ascii="Times New Roman" w:hAnsi="Times New Roman" w:cs="Times New Roman"/>
          <w:sz w:val="28"/>
          <w:szCs w:val="28"/>
        </w:rPr>
        <w:t>п</w:t>
      </w:r>
      <w:r w:rsidRPr="00827785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заместителя руководителя Учреждения решение об установлении размера надбавки и срока, на который надбавка устанавливается, принимается руководителем Учреждения по согласованию с представительным органом работников в соответствии с коллективным договором и локальным актом.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5.8.4. Порядок определения размера выплаты за интенсивность и высокие результаты работы и выплаты за качество выполняемых работ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5.8.4.1.Выплата за интенсивность и высокие результаты работы руководителю и выплата за качество выполняемых работ устанавливаются ежегодно не позднее 30 числа месяца предшествующему началу года на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показателей для установления выплат в соответствии с приложением 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№ 1 и </w:t>
      </w:r>
      <w:r w:rsidRPr="0082778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2 к настоящему Положению. Для руководителя вновь созданного учреждения соответствующие выплаты устанавливаются исходя из показателей по первому месяцу работы учреждения.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Руководитель учреждения в срок до 28 числа месяца, предшествующего началу года, представляет председателю Комиссии необходимые сведения и информационно-аналитические материалы, подтверждающие степень достижения показателей за предшествующий год.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На заседании Комиссии анализируются представленные материалы и подсчитываются проценты по всем показателям, указанным в приложениях 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 xml:space="preserve">1 и 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2 к настоящему Положению, решение Комиссии оформляется протоколом.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выплаты за интенсивность и высокие результаты работы и выплаты за качество выполняемых работ определяются для каждого руководителя индивидуально с учетом достигнутых результатов (общего количества процентов) исходя из имеющихся финансовых средств на данные цели.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Председатель Комиссии знакомит руководителя учреждения с решением Комиссии под роспись.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Заведующий отделом культуры</w:t>
      </w:r>
      <w:r w:rsidR="00197983" w:rsidRPr="00827785">
        <w:rPr>
          <w:rFonts w:ascii="Times New Roman" w:hAnsi="Times New Roman" w:cs="Times New Roman"/>
          <w:sz w:val="28"/>
          <w:szCs w:val="28"/>
        </w:rPr>
        <w:t>, спорта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="00197983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, курирующий деятельность учреждения согласовывает размеры выплаты за интенсивность и высоки</w:t>
      </w:r>
      <w:r w:rsidR="00197983" w:rsidRPr="00827785">
        <w:rPr>
          <w:rFonts w:ascii="Times New Roman" w:hAnsi="Times New Roman" w:cs="Times New Roman"/>
          <w:sz w:val="28"/>
          <w:szCs w:val="28"/>
        </w:rPr>
        <w:t>е результаты работы</w:t>
      </w:r>
      <w:r w:rsidRPr="00827785">
        <w:rPr>
          <w:rFonts w:ascii="Times New Roman" w:hAnsi="Times New Roman" w:cs="Times New Roman"/>
          <w:sz w:val="28"/>
          <w:szCs w:val="28"/>
        </w:rPr>
        <w:t>,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 </w:t>
      </w:r>
      <w:r w:rsidRPr="00827785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 руководителю Учреждения и представляет на утверждение Главе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Размеры и условия осуществления выплаты надбавки устанавливаются коллективными договорами, соглашениями, локальными  нормативными актами, принимаемыми с учётом мнения представительного органа работников на основании показателей и критериев эффективности работы, утверждаемых руководителем Учреждения.</w:t>
      </w:r>
    </w:p>
    <w:p w:rsidR="004D34F2" w:rsidRPr="00827785" w:rsidRDefault="004D34F2" w:rsidP="00FE09E4">
      <w:pPr>
        <w:widowControl w:val="0"/>
        <w:autoSpaceDE w:val="0"/>
        <w:spacing w:after="0" w:line="240" w:lineRule="auto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 5.8.5. Премиальные выплаты по итогам работы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Премия по итогам работы: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 квартал,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за учебный год (календарный год).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Показателями премирования по итогам работы являются: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добросовестное исполнение работником своих должностных обязанностей в соответствующем периоде;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активное участие в развитии региональной системы образования;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качественное выполнение особо важных (срочных) работ (мероприятий) регионального или всероссийского уровней;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рациональное использование финансовых средств, отсутствие нарушений трудовой дисциплины.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5.8.5.1 Размер премии руководителю учреждения по итогам работы за квартал и (или) год устанавливается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на основании предложения </w:t>
      </w:r>
      <w:r w:rsidR="00D0331C" w:rsidRPr="00827785">
        <w:rPr>
          <w:rFonts w:ascii="Times New Roman" w:hAnsi="Times New Roman" w:cs="Times New Roman"/>
          <w:sz w:val="28"/>
          <w:szCs w:val="28"/>
        </w:rPr>
        <w:t>з</w:t>
      </w:r>
      <w:r w:rsidRPr="00827785">
        <w:rPr>
          <w:rFonts w:ascii="Times New Roman" w:hAnsi="Times New Roman" w:cs="Times New Roman"/>
          <w:sz w:val="28"/>
          <w:szCs w:val="28"/>
        </w:rPr>
        <w:t>аведующего отделом культуры</w:t>
      </w:r>
      <w:r w:rsidR="00197983" w:rsidRPr="00827785">
        <w:rPr>
          <w:rFonts w:ascii="Times New Roman" w:hAnsi="Times New Roman" w:cs="Times New Roman"/>
          <w:sz w:val="28"/>
          <w:szCs w:val="28"/>
        </w:rPr>
        <w:t>, спорта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 </w:t>
      </w: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молодёжной политики </w:t>
      </w:r>
      <w:r w:rsidR="00197983" w:rsidRPr="00827785">
        <w:rPr>
          <w:rFonts w:ascii="Times New Roman" w:hAnsi="Times New Roman" w:cs="Times New Roman"/>
          <w:sz w:val="28"/>
          <w:szCs w:val="28"/>
        </w:rPr>
        <w:t>А</w:t>
      </w:r>
      <w:r w:rsidRPr="00827785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, курирующего деятельность учреждения, и протокола Комиссии.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Руководителю учреждения может выплачиваться единовременная премия за выполнение особо важных и сложных заданий по итогам выполнения особо важных и сложных заданий Главы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 xml:space="preserve"> или заданий, требующих сокращенных сроков их выполнения.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 случае применения к руководителю учреждения дисциплинарного взыскания ежеквартальная премия не устанавливается за квартал, в котором принято решение о применении к руководителю учреждения дисциплинарного взыскания.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заместителя руководителя Учреждения решение об установлении премирования, принимает руководителем Учреждения.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Размер премии устанавливается в соответствии с локальным актом учреждения в пределах бюджетных ассигнований на оплату труда и средств от приносящей доход деятельности.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Максимальный размер премии по итогам работы не ограничен.</w:t>
      </w:r>
    </w:p>
    <w:p w:rsidR="004D34F2" w:rsidRPr="00827785" w:rsidRDefault="004D34F2" w:rsidP="00FE09E4">
      <w:pPr>
        <w:pStyle w:val="ConsPlusNormal"/>
        <w:ind w:right="-2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5.9. Предельный объем учебной нагрузки, который может выполняться в том же образовательном учреждении его руководителем, определяется Главой Сямженского муниципального </w:t>
      </w:r>
      <w:r w:rsidR="00CF1553" w:rsidRPr="00827785">
        <w:rPr>
          <w:rFonts w:ascii="Times New Roman" w:hAnsi="Times New Roman" w:cs="Times New Roman"/>
          <w:sz w:val="28"/>
          <w:szCs w:val="28"/>
        </w:rPr>
        <w:t>округа</w:t>
      </w:r>
      <w:r w:rsidRPr="00827785">
        <w:rPr>
          <w:rFonts w:ascii="Times New Roman" w:hAnsi="Times New Roman" w:cs="Times New Roman"/>
          <w:sz w:val="28"/>
          <w:szCs w:val="28"/>
        </w:rPr>
        <w:t>, а других работников, ведущих помимо ее основной работы - руководителем образовательного учреждения.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 Порядок формирования фонда оплаты труда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6.1. Фонд оплаты труда работников учреждения формируется на календарный год исходя из численности работников, предусмотренных штатным расписанием, в соответствии с настоящим Положением с учетом: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а) должностных окладов;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б) выплат компенсационного характера;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в) выплат стимулирующего характера.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6.2. Фонд оплаты труда работников учреждения формируется за счет ассигнований из муниципального бюджета и за счет средств от приносящей доход деятельности.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6.3. Размер фонда оплаты труда работников учреждения определяется учредителем, в ведении которого находится учреждение.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6.4. За счет экономии по фонду оплаты труда работников учреждения может быть выплачено единовременное вознаграждение, а также в исключительных случаях оказана материальная помощь: смерть самого работника, близких родственников, при возникновении чрезвычайных ситуаций (пожар, наводнение, кражи и т.д.) и иных случаях.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Материальная помощь работникам оказывается:</w:t>
      </w:r>
    </w:p>
    <w:p w:rsidR="004D34F2" w:rsidRPr="00827785" w:rsidRDefault="004D34F2" w:rsidP="00FE09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работникам учреждения - по решению руководителя учреждения на основании письменного заявления работника.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97983" w:rsidRPr="00827785" w:rsidRDefault="00197983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7983" w:rsidRPr="00827785">
        <w:rPr>
          <w:rFonts w:ascii="Times New Roman" w:hAnsi="Times New Roman" w:cs="Times New Roman"/>
          <w:sz w:val="28"/>
          <w:szCs w:val="28"/>
        </w:rPr>
        <w:t xml:space="preserve">№ </w:t>
      </w:r>
      <w:r w:rsidRPr="00827785">
        <w:rPr>
          <w:rFonts w:ascii="Times New Roman" w:hAnsi="Times New Roman" w:cs="Times New Roman"/>
          <w:sz w:val="28"/>
          <w:szCs w:val="28"/>
        </w:rPr>
        <w:t>1</w:t>
      </w: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бюджетных образовательных учреждений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 сфере культуры Сямженского </w:t>
      </w:r>
    </w:p>
    <w:p w:rsidR="004D34F2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Показатели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для установления выплаты за интенсивность</w:t>
      </w:r>
    </w:p>
    <w:p w:rsidR="004D34F2" w:rsidRPr="00827785" w:rsidRDefault="004D34F2" w:rsidP="00FE09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и высокие результаты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2898"/>
      </w:tblGrid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Максимальный % от должностного оклада по каждому показателю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Разработка (наличие) нормативных, методических и информационных документов по вопросам деятельности Учреждения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безаварийной, безотказной и бесперебойной работы Учреждения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методов и форм деятельности Учреждения (участие в совещаниях, конференциях, разработка методических пособий, разработка и внедрение программ)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Привлечение на развитие материально-технической базы учреждения дополнительных источников финансирования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4D34F2" w:rsidRPr="00827785" w:rsidTr="00197983">
        <w:tc>
          <w:tcPr>
            <w:tcW w:w="567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Перевыполнение количественных и качественных показателей деятельности учреждения без привлечения бюджетных средств</w:t>
            </w:r>
          </w:p>
        </w:tc>
        <w:tc>
          <w:tcPr>
            <w:tcW w:w="2898" w:type="dxa"/>
          </w:tcPr>
          <w:p w:rsidR="004D34F2" w:rsidRPr="00827785" w:rsidRDefault="004D34F2" w:rsidP="00FE09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</w:tbl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  <w:sectPr w:rsidR="004D34F2" w:rsidRPr="00827785" w:rsidSect="00792514">
          <w:pgSz w:w="11905" w:h="16838"/>
          <w:pgMar w:top="567" w:right="567" w:bottom="1134" w:left="1701" w:header="0" w:footer="0" w:gutter="0"/>
          <w:cols w:space="720"/>
          <w:docGrid w:linePitch="299"/>
        </w:sectPr>
      </w:pP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4D34F2" w:rsidRPr="00827785" w:rsidRDefault="004D34F2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бюджетных образовательных учреждений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</w:t>
      </w:r>
    </w:p>
    <w:p w:rsidR="00197983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7785">
        <w:rPr>
          <w:rFonts w:ascii="Times New Roman" w:hAnsi="Times New Roman" w:cs="Times New Roman"/>
          <w:sz w:val="28"/>
          <w:szCs w:val="28"/>
        </w:rPr>
        <w:t xml:space="preserve">в сфере культуры Сямженского </w:t>
      </w:r>
    </w:p>
    <w:p w:rsidR="004D34F2" w:rsidRPr="00827785" w:rsidRDefault="00197983" w:rsidP="00FE09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7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D34F2" w:rsidRPr="00827785" w:rsidRDefault="004D34F2" w:rsidP="00FE09E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D34F2" w:rsidRPr="00827785" w:rsidRDefault="004D34F2" w:rsidP="00DF406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D34F2" w:rsidRPr="00827785" w:rsidRDefault="004D34F2" w:rsidP="00DF406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Показатели для установления выплат за качество выполняемых работ</w:t>
      </w:r>
    </w:p>
    <w:p w:rsidR="00DF4060" w:rsidRPr="00827785" w:rsidRDefault="00DF4060" w:rsidP="00DF406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работ руководителя бюджетного учреждения дополнительного образования</w:t>
      </w:r>
    </w:p>
    <w:p w:rsidR="004D34F2" w:rsidRPr="00827785" w:rsidRDefault="004D34F2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39"/>
        <w:gridCol w:w="3969"/>
        <w:gridCol w:w="851"/>
        <w:gridCol w:w="3402"/>
        <w:gridCol w:w="1559"/>
        <w:gridCol w:w="1063"/>
        <w:gridCol w:w="1063"/>
      </w:tblGrid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</w:t>
            </w: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Соответствие функционирования и развития Учреждения законодательству РФ, областному законодательству, уставу Учреждения, локальным актам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Наличие, полнота и качество устава, локальных актов Учреждения, правил внутреннего трудового распорядка, необходимых лицензий, планов работы Учреждения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балл-наличие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регулярное обновление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балл-наличие сведений, предусмотренных законодательством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управления по направлениям основной деятельности Учреждения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балла- от 90 до 100%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 70 до 90%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от 0 до 70%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основной деятельности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балл- отсутствие нарушений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жалоб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жалоб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работы учреждения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балла- от 90 до 100%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 70 до 90%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от 0 до 70%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региональных и федеральных конкурсов, фестивалей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0 баллов- отсутствие 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наличие призеров региональных конкурсов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балла- наличие призеров федеральных конкурсов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федеральных конкурсах проектов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0 баллов- отсутствие 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3 балла- наличие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материально-технической базы Учреждения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Состояние условий труда, техники безопасности и пожарной безопасности, уровень информатизации Учреждения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повышения квалификации работников Учреждения, формирование кадрового резерва Учреждения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отсутствие работы с кадрами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организация работы с кадрами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Соблюдение трудовых прав работников Учреждения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отсутствие задолженности по выплате заработной платы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нарушений, задолженности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нарушений, задолженности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финансово-хозяйственной дисциплины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деятельности Учреждения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допущенных по вине руководителя Учреждения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установленных сроков предоставления бюджетной, бухгалтерской, статистической отчетности; просроченной задолженности по уплате налогов и сборов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нарушений, задолженности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балл- отсутствие нарушений, задолженности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9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уровень исполнительской дисциплины руководителя Учреждения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приказов, распоряжений, решений, указаний, поручений контролирующих органов, отраслевых (функциональных) органов района, предложений по актам проверок и предписаниям, подлежащим выполнению, представление отчетов, запрашиваемых документов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своевременное устранение нарушений по актам проверок и предписаниям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своевременное представление отчетов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своевременное представление запрашиваемых документов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правил трудового распорядка руководителем Учреждения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 правил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 правил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DF4060">
        <w:tc>
          <w:tcPr>
            <w:tcW w:w="567" w:type="dxa"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Организация работы  по реализации программы «Пушкинская карта»</w:t>
            </w:r>
          </w:p>
        </w:tc>
        <w:tc>
          <w:tcPr>
            <w:tcW w:w="396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Организация мероприятий с возможностью их посещения по программе «Пушкинская карта». Обеспечение реализации билетов по программе «Пушкинская карта».</w:t>
            </w:r>
          </w:p>
        </w:tc>
        <w:tc>
          <w:tcPr>
            <w:tcW w:w="851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 – проведено менее 9 мероприятий в год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 – проведено 9 и более мероприятий в год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 – реализовано более 100 билетов в год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53" w:rsidRPr="00827785" w:rsidRDefault="00CF1553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F4060" w:rsidRPr="00827785" w:rsidRDefault="00DF4060" w:rsidP="00FE09E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F4060" w:rsidRPr="00827785" w:rsidRDefault="00DF40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060" w:rsidRPr="00827785" w:rsidRDefault="00DF4060" w:rsidP="00DF406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для установления выплат за качество выполняемых работ</w:t>
      </w:r>
    </w:p>
    <w:p w:rsidR="00DF4060" w:rsidRPr="00827785" w:rsidRDefault="00DF4060" w:rsidP="00DF406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85">
        <w:rPr>
          <w:rFonts w:ascii="Times New Roman" w:hAnsi="Times New Roman" w:cs="Times New Roman"/>
          <w:b/>
          <w:sz w:val="28"/>
          <w:szCs w:val="28"/>
        </w:rPr>
        <w:t>работ руководителя бюджетного учреждения культуры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3777"/>
        <w:gridCol w:w="1134"/>
        <w:gridCol w:w="3402"/>
        <w:gridCol w:w="1559"/>
        <w:gridCol w:w="992"/>
        <w:gridCol w:w="1134"/>
      </w:tblGrid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</w:t>
            </w: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Соответствие функционирования и развития Учреждения законодательству РФ, областному законодательству, уставу Учреждения, локальным актам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Наличие, полнота и качество устава, локальных актов Учреждения, правил внутреннего трудового распорядка, необходимых лицензий, планов работы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балл-наличие</w:t>
            </w: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регулярное обновление</w:t>
            </w: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балл-наличие сведений, предусмотренных законодательством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управления по направлениям основной деятельности Учреждения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физических и юридических лиц в результате деятельности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жалоб</w:t>
            </w: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балл- отсутствие жалоб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законодательства в сфере основной деятельности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</w:t>
            </w: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и сотрудничество, взаимодействие с общественными и другими организациями по направлению деятельности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невыполнение</w:t>
            </w:r>
          </w:p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выполнение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работы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балла- от 90 до 100%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 70 до 90%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от 0 до 70%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региональных и федеральных конкурсов, фестивалей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0 баллов- отсутствие 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наличие призеров региональных конкурсов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балла- наличие призеров федеральных конкурсов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0 баллов- отсутствие 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3 балла- наличие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материально-технической базы Учреждения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Состояние условий труда, техники безопасности и пожарной безопасности, уровень информатизации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повышения квалификации работников Учреждения, формирование кадрового резерва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отсутствие работы с кадрами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организация работы с кадрами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Соблюдение трудовых прав работников Учреждения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законодательства, отсутствие задолженности по выплате заработной платы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нарушений, задолженности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нарушений, задолженности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финансово-хозяйственной дисциплины в деятельности Учреждения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Отсутствие допущенных по вине руководителя Учреждения нарушений установленных сроков предоставления бюджетной, бухгалтерской, статистической отчетности; просроченной задолженности по уплате налогов и сборов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нарушений, задолженности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нарушений, задолженности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vMerge w:val="restart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уровень исполнительской дисциплины руководителя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и качественное выполнение приказов, распоряжений, решений, указаний,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контролирующих органов, отраслевых (функциональных) органов района, предложений по актам проверок и предписаниям, подлежащим выполнению, представление отчетов, запрашиваемых документов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1 балл- своевременное устранение нарушений по актам проверок и </w:t>
            </w:r>
            <w:r w:rsidRPr="0082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предписаниям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своевременное представление отчетов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 xml:space="preserve"> 1 балл- своевременное представление запрашиваемых документов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правил трудового распорядка руководителем Учреждения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баллов- наличие нарушений правил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балл- отсутствие нарушений правил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0" w:rsidRPr="00827785" w:rsidTr="009A1C78">
        <w:tc>
          <w:tcPr>
            <w:tcW w:w="567" w:type="dxa"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DF4060" w:rsidRPr="00827785" w:rsidRDefault="00DF4060" w:rsidP="009A1C78">
            <w:pPr>
              <w:rPr>
                <w:rFonts w:ascii="Times New Roman" w:hAnsi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Организация работы  по реализации программы «Пушкинская карта»</w:t>
            </w:r>
          </w:p>
        </w:tc>
        <w:tc>
          <w:tcPr>
            <w:tcW w:w="3777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/>
                <w:sz w:val="24"/>
                <w:szCs w:val="24"/>
              </w:rPr>
              <w:t>Организация мероприятий с возможностью их посещения по программе «Пушкинская карта». Обеспечение реализации билетов по программе «Пушкинская карта».</w:t>
            </w:r>
          </w:p>
        </w:tc>
        <w:tc>
          <w:tcPr>
            <w:tcW w:w="1134" w:type="dxa"/>
            <w:vAlign w:val="center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3402" w:type="dxa"/>
          </w:tcPr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0 баллов – проведено менее 12 мероприятий в год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1 балл – проведено 12 и более мероприятий в год</w:t>
            </w:r>
          </w:p>
          <w:p w:rsidR="00DF4060" w:rsidRPr="00827785" w:rsidRDefault="00DF4060" w:rsidP="009A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5">
              <w:rPr>
                <w:rFonts w:ascii="Times New Roman" w:hAnsi="Times New Roman" w:cs="Times New Roman"/>
                <w:sz w:val="24"/>
                <w:szCs w:val="24"/>
              </w:rPr>
              <w:t>2 балла – реализовано более 100 билетов в год</w:t>
            </w:r>
          </w:p>
        </w:tc>
        <w:tc>
          <w:tcPr>
            <w:tcW w:w="1559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60" w:rsidRPr="00827785" w:rsidRDefault="00DF4060" w:rsidP="009A1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CA" w:rsidRPr="00827785" w:rsidRDefault="001722CA" w:rsidP="001722C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60" w:rsidRPr="006604E4" w:rsidRDefault="00DF4060" w:rsidP="0082778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sectPr w:rsidR="00DF4060" w:rsidRPr="006604E4" w:rsidSect="00197983"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CA" w:rsidRDefault="00A809CA" w:rsidP="00CF1553">
      <w:pPr>
        <w:spacing w:after="0" w:line="240" w:lineRule="auto"/>
      </w:pPr>
      <w:r>
        <w:separator/>
      </w:r>
    </w:p>
  </w:endnote>
  <w:endnote w:type="continuationSeparator" w:id="1">
    <w:p w:rsidR="00A809CA" w:rsidRDefault="00A809CA" w:rsidP="00C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CA" w:rsidRDefault="00A809CA" w:rsidP="00CF1553">
      <w:pPr>
        <w:spacing w:after="0" w:line="240" w:lineRule="auto"/>
      </w:pPr>
      <w:r>
        <w:separator/>
      </w:r>
    </w:p>
  </w:footnote>
  <w:footnote w:type="continuationSeparator" w:id="1">
    <w:p w:rsidR="00A809CA" w:rsidRDefault="00A809CA" w:rsidP="00CF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46490"/>
      <w:docPartObj>
        <w:docPartGallery w:val="Page Numbers (Top of Page)"/>
        <w:docPartUnique/>
      </w:docPartObj>
    </w:sdtPr>
    <w:sdtContent>
      <w:p w:rsidR="006604E4" w:rsidRPr="00CF1553" w:rsidRDefault="006604E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6604E4" w:rsidRPr="00CF1553" w:rsidRDefault="00FC73E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5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04E4" w:rsidRPr="00CF15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15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A5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F15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04E4" w:rsidRPr="00CF1553" w:rsidRDefault="006604E4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4" w:rsidRDefault="006604E4">
    <w:pPr>
      <w:pStyle w:val="a6"/>
    </w:pPr>
  </w:p>
  <w:p w:rsidR="006604E4" w:rsidRDefault="006604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F2"/>
    <w:rsid w:val="00025A59"/>
    <w:rsid w:val="00047F86"/>
    <w:rsid w:val="00126A15"/>
    <w:rsid w:val="001419B5"/>
    <w:rsid w:val="001722CA"/>
    <w:rsid w:val="00197983"/>
    <w:rsid w:val="001D0EE7"/>
    <w:rsid w:val="001E6DA5"/>
    <w:rsid w:val="002A7716"/>
    <w:rsid w:val="002D577D"/>
    <w:rsid w:val="00452583"/>
    <w:rsid w:val="004D34F2"/>
    <w:rsid w:val="005143EB"/>
    <w:rsid w:val="006604E4"/>
    <w:rsid w:val="006B6043"/>
    <w:rsid w:val="00792514"/>
    <w:rsid w:val="007F36FC"/>
    <w:rsid w:val="008160D2"/>
    <w:rsid w:val="00827785"/>
    <w:rsid w:val="008750E9"/>
    <w:rsid w:val="008A0254"/>
    <w:rsid w:val="00965129"/>
    <w:rsid w:val="00A809CA"/>
    <w:rsid w:val="00AC0A51"/>
    <w:rsid w:val="00AF69D4"/>
    <w:rsid w:val="00C45895"/>
    <w:rsid w:val="00C96E6A"/>
    <w:rsid w:val="00CF1553"/>
    <w:rsid w:val="00D0331C"/>
    <w:rsid w:val="00D6743D"/>
    <w:rsid w:val="00DE5AB2"/>
    <w:rsid w:val="00DF4060"/>
    <w:rsid w:val="00FC2857"/>
    <w:rsid w:val="00FC73EC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4D3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rsid w:val="004D34F2"/>
    <w:pPr>
      <w:shd w:val="clear" w:color="auto" w:fill="FFFFFF"/>
      <w:spacing w:before="10" w:after="0" w:line="312" w:lineRule="exact"/>
      <w:ind w:left="72" w:right="182" w:firstLine="68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PlusCell">
    <w:name w:val="ConsPlusCell"/>
    <w:rsid w:val="004D34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rsid w:val="004D34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34F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553"/>
  </w:style>
  <w:style w:type="paragraph" w:styleId="a8">
    <w:name w:val="footer"/>
    <w:basedOn w:val="a"/>
    <w:link w:val="a9"/>
    <w:uiPriority w:val="99"/>
    <w:semiHidden/>
    <w:unhideWhenUsed/>
    <w:rsid w:val="00CF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553"/>
  </w:style>
  <w:style w:type="paragraph" w:styleId="aa">
    <w:name w:val="Plain Text"/>
    <w:basedOn w:val="a"/>
    <w:link w:val="ab"/>
    <w:rsid w:val="00CF15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F15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13102</Words>
  <Characters>74682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2024-03-05T05:10:00Z</cp:lastPrinted>
  <dcterms:created xsi:type="dcterms:W3CDTF">2024-03-05T05:10:00Z</dcterms:created>
  <dcterms:modified xsi:type="dcterms:W3CDTF">2024-03-11T05:37:00Z</dcterms:modified>
</cp:coreProperties>
</file>