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16" w:rsidRPr="00D10548" w:rsidRDefault="005A2D16" w:rsidP="005A2D16">
      <w:pPr>
        <w:spacing w:after="0" w:line="240" w:lineRule="auto"/>
        <w:contextualSpacing/>
        <w:jc w:val="center"/>
        <w:rPr>
          <w:rFonts w:ascii="Times New Roman" w:eastAsia="BatangChe" w:hAnsi="Times New Roman" w:cs="Times New Roman"/>
          <w:noProof/>
          <w:sz w:val="32"/>
          <w:szCs w:val="32"/>
        </w:rPr>
      </w:pPr>
      <w:r w:rsidRPr="00D10548">
        <w:rPr>
          <w:rFonts w:ascii="Times New Roman" w:eastAsia="BatangChe" w:hAnsi="Times New Roman" w:cs="Times New Roman"/>
          <w:noProof/>
          <w:sz w:val="32"/>
          <w:szCs w:val="32"/>
          <w:lang w:eastAsia="ru-RU"/>
        </w:rPr>
        <w:drawing>
          <wp:inline distT="0" distB="0" distL="0" distR="0">
            <wp:extent cx="542925" cy="704850"/>
            <wp:effectExtent l="19050" t="0" r="9525" b="0"/>
            <wp:docPr id="3" name="Рисунок 1" descr="Герб Сямженского района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Сямженского района ЧБ"/>
                    <pic:cNvPicPr>
                      <a:picLocks noChangeAspect="1" noChangeArrowheads="1"/>
                    </pic:cNvPicPr>
                  </pic:nvPicPr>
                  <pic:blipFill>
                    <a:blip r:embed="rId6">
                      <a:lum bright="-40000" contrast="60000"/>
                    </a:blip>
                    <a:srcRect/>
                    <a:stretch>
                      <a:fillRect/>
                    </a:stretch>
                  </pic:blipFill>
                  <pic:spPr bwMode="auto">
                    <a:xfrm>
                      <a:off x="0" y="0"/>
                      <a:ext cx="542925" cy="704850"/>
                    </a:xfrm>
                    <a:prstGeom prst="rect">
                      <a:avLst/>
                    </a:prstGeom>
                    <a:noFill/>
                    <a:ln w="9525">
                      <a:noFill/>
                      <a:miter lim="800000"/>
                      <a:headEnd/>
                      <a:tailEnd/>
                    </a:ln>
                  </pic:spPr>
                </pic:pic>
              </a:graphicData>
            </a:graphic>
          </wp:inline>
        </w:drawing>
      </w:r>
    </w:p>
    <w:p w:rsidR="005A2D16" w:rsidRPr="00D10548" w:rsidRDefault="005A2D16" w:rsidP="005A2D16">
      <w:pPr>
        <w:spacing w:after="0" w:line="240" w:lineRule="auto"/>
        <w:contextualSpacing/>
        <w:jc w:val="center"/>
        <w:rPr>
          <w:rFonts w:ascii="Times New Roman" w:eastAsia="BatangChe" w:hAnsi="Times New Roman" w:cs="Times New Roman"/>
          <w:b/>
          <w:sz w:val="36"/>
          <w:szCs w:val="36"/>
        </w:rPr>
      </w:pPr>
      <w:r w:rsidRPr="00D10548">
        <w:rPr>
          <w:rFonts w:ascii="Times New Roman" w:eastAsia="BatangChe" w:hAnsi="Times New Roman" w:cs="Times New Roman"/>
          <w:b/>
          <w:sz w:val="36"/>
          <w:szCs w:val="36"/>
        </w:rPr>
        <w:t>Администрация</w:t>
      </w:r>
      <w:r w:rsidRPr="00D10548">
        <w:rPr>
          <w:rFonts w:ascii="Times New Roman" w:eastAsia="BatangChe" w:hAnsi="Times New Roman" w:cs="Times New Roman"/>
        </w:rPr>
        <w:t xml:space="preserve"> </w:t>
      </w:r>
      <w:r w:rsidRPr="00D10548">
        <w:rPr>
          <w:rFonts w:ascii="Times New Roman" w:eastAsia="BatangChe" w:hAnsi="Times New Roman" w:cs="Times New Roman"/>
          <w:b/>
          <w:sz w:val="36"/>
          <w:szCs w:val="36"/>
        </w:rPr>
        <w:t>Сямженского муниципального округа</w:t>
      </w:r>
    </w:p>
    <w:p w:rsidR="005A2D16" w:rsidRPr="00D10548" w:rsidRDefault="005A2D16" w:rsidP="005A2D16">
      <w:pPr>
        <w:spacing w:after="0" w:line="240" w:lineRule="auto"/>
        <w:contextualSpacing/>
        <w:jc w:val="center"/>
        <w:rPr>
          <w:rFonts w:ascii="Times New Roman" w:eastAsia="BatangChe" w:hAnsi="Times New Roman" w:cs="Times New Roman"/>
          <w:b/>
          <w:sz w:val="36"/>
          <w:szCs w:val="36"/>
        </w:rPr>
      </w:pPr>
      <w:r w:rsidRPr="00D10548">
        <w:rPr>
          <w:rFonts w:ascii="Times New Roman" w:eastAsia="BatangChe" w:hAnsi="Times New Roman" w:cs="Times New Roman"/>
          <w:b/>
          <w:sz w:val="36"/>
          <w:szCs w:val="36"/>
        </w:rPr>
        <w:t>Вологодской области</w:t>
      </w:r>
    </w:p>
    <w:p w:rsidR="005A2D16" w:rsidRPr="00D10548" w:rsidRDefault="005A2D16" w:rsidP="005A2D16">
      <w:pPr>
        <w:spacing w:after="0" w:line="240" w:lineRule="auto"/>
        <w:contextualSpacing/>
        <w:rPr>
          <w:rFonts w:ascii="Times New Roman" w:eastAsia="BatangChe" w:hAnsi="Times New Roman" w:cs="Times New Roman"/>
          <w:sz w:val="28"/>
          <w:szCs w:val="28"/>
        </w:rPr>
      </w:pPr>
    </w:p>
    <w:p w:rsidR="005A2D16" w:rsidRPr="00D10548" w:rsidRDefault="005A2D16" w:rsidP="005A2D16">
      <w:pPr>
        <w:pStyle w:val="20"/>
        <w:keepNext/>
        <w:keepLines/>
        <w:shd w:val="clear" w:color="auto" w:fill="auto"/>
        <w:spacing w:after="0" w:line="240" w:lineRule="auto"/>
        <w:contextualSpacing/>
        <w:jc w:val="center"/>
        <w:rPr>
          <w:rFonts w:ascii="Times New Roman" w:eastAsia="BatangChe" w:hAnsi="Times New Roman" w:cs="Times New Roman"/>
          <w:sz w:val="40"/>
          <w:szCs w:val="40"/>
        </w:rPr>
      </w:pPr>
      <w:r w:rsidRPr="00D10548">
        <w:rPr>
          <w:rFonts w:ascii="Times New Roman" w:eastAsia="BatangChe" w:hAnsi="Times New Roman" w:cs="Times New Roman"/>
          <w:sz w:val="40"/>
          <w:szCs w:val="40"/>
        </w:rPr>
        <w:t>ПОСТАНОВЛЕНИЕ</w:t>
      </w:r>
    </w:p>
    <w:p w:rsidR="005A2D16" w:rsidRPr="00023AE2" w:rsidRDefault="005A2D16" w:rsidP="005A2D16">
      <w:pPr>
        <w:pStyle w:val="a5"/>
        <w:tabs>
          <w:tab w:val="left" w:pos="4820"/>
        </w:tabs>
        <w:ind w:left="20" w:right="5072"/>
        <w:contextualSpacing/>
        <w:rPr>
          <w:rFonts w:eastAsia="BatangChe"/>
          <w:sz w:val="20"/>
        </w:rPr>
      </w:pPr>
    </w:p>
    <w:p w:rsidR="005A2D16" w:rsidRPr="00D10548" w:rsidRDefault="005A2D16" w:rsidP="005A2D16">
      <w:pPr>
        <w:spacing w:after="0" w:line="240" w:lineRule="auto"/>
        <w:contextualSpacing/>
        <w:rPr>
          <w:rFonts w:ascii="Times New Roman" w:eastAsia="BatangChe" w:hAnsi="Times New Roman" w:cs="Times New Roman"/>
          <w:sz w:val="28"/>
          <w:szCs w:val="23"/>
        </w:rPr>
      </w:pPr>
      <w:r w:rsidRPr="00D10548">
        <w:rPr>
          <w:rFonts w:ascii="Times New Roman" w:eastAsia="BatangChe" w:hAnsi="Times New Roman" w:cs="Times New Roman"/>
          <w:sz w:val="28"/>
          <w:szCs w:val="23"/>
        </w:rPr>
        <w:t xml:space="preserve">от  </w:t>
      </w:r>
      <w:r w:rsidR="00F04073">
        <w:rPr>
          <w:rFonts w:ascii="Times New Roman" w:eastAsia="BatangChe" w:hAnsi="Times New Roman" w:cs="Times New Roman"/>
          <w:sz w:val="28"/>
          <w:szCs w:val="23"/>
        </w:rPr>
        <w:t>08</w:t>
      </w:r>
      <w:r w:rsidRPr="00D10548">
        <w:rPr>
          <w:rFonts w:ascii="Times New Roman" w:eastAsia="BatangChe" w:hAnsi="Times New Roman" w:cs="Times New Roman"/>
          <w:sz w:val="28"/>
          <w:szCs w:val="23"/>
        </w:rPr>
        <w:t>.0</w:t>
      </w:r>
      <w:r>
        <w:rPr>
          <w:rFonts w:ascii="Times New Roman" w:eastAsia="BatangChe" w:hAnsi="Times New Roman" w:cs="Times New Roman"/>
          <w:sz w:val="28"/>
          <w:szCs w:val="23"/>
        </w:rPr>
        <w:t>7</w:t>
      </w:r>
      <w:r w:rsidRPr="00D10548">
        <w:rPr>
          <w:rFonts w:ascii="Times New Roman" w:eastAsia="BatangChe" w:hAnsi="Times New Roman" w:cs="Times New Roman"/>
          <w:sz w:val="28"/>
          <w:szCs w:val="23"/>
        </w:rPr>
        <w:t xml:space="preserve">.2024  № </w:t>
      </w:r>
      <w:r w:rsidR="00F04073">
        <w:rPr>
          <w:rFonts w:ascii="Times New Roman" w:eastAsia="BatangChe" w:hAnsi="Times New Roman" w:cs="Times New Roman"/>
          <w:sz w:val="28"/>
          <w:szCs w:val="23"/>
        </w:rPr>
        <w:t>520</w:t>
      </w:r>
    </w:p>
    <w:p w:rsidR="005A2D16" w:rsidRPr="00D10548" w:rsidRDefault="005A2D16" w:rsidP="005A2D16">
      <w:pPr>
        <w:pStyle w:val="a5"/>
        <w:tabs>
          <w:tab w:val="left" w:pos="4820"/>
        </w:tabs>
        <w:ind w:left="20" w:right="5072"/>
        <w:contextualSpacing/>
        <w:rPr>
          <w:rFonts w:eastAsia="BatangChe"/>
          <w:b/>
          <w:sz w:val="24"/>
        </w:rPr>
      </w:pPr>
      <w:r w:rsidRPr="00D10548">
        <w:rPr>
          <w:rFonts w:eastAsia="BatangChe"/>
          <w:b/>
          <w:i/>
          <w:iCs/>
          <w:sz w:val="24"/>
        </w:rPr>
        <w:t>с. Сямжа Вологодской области</w:t>
      </w:r>
    </w:p>
    <w:p w:rsidR="005A2D16" w:rsidRPr="00023AE2" w:rsidRDefault="005A2D16" w:rsidP="005A2D16">
      <w:pPr>
        <w:pStyle w:val="a5"/>
        <w:ind w:left="20" w:right="394" w:firstLine="709"/>
        <w:contextualSpacing/>
        <w:rPr>
          <w:rFonts w:eastAsia="BatangChe"/>
          <w:sz w:val="20"/>
        </w:rPr>
      </w:pPr>
    </w:p>
    <w:p w:rsidR="005A2D16" w:rsidRPr="00D10548" w:rsidRDefault="005A2D16" w:rsidP="005A2D16">
      <w:pPr>
        <w:pStyle w:val="a5"/>
        <w:tabs>
          <w:tab w:val="left" w:pos="5954"/>
        </w:tabs>
        <w:ind w:right="4251"/>
        <w:contextualSpacing/>
        <w:rPr>
          <w:rFonts w:eastAsia="BatangChe"/>
        </w:rPr>
      </w:pPr>
      <w:r w:rsidRPr="00D10548">
        <w:rPr>
          <w:rFonts w:eastAsia="BatangChe"/>
        </w:rPr>
        <w:t>Об утверждении административного регламента предоставления муниципальной услуги «</w:t>
      </w:r>
      <w:r w:rsidRPr="005A2D16">
        <w:t>Рассмотрение заявлений управляющих организаций о включении (исключении) в (из) перечень(ня)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D10548">
        <w:rPr>
          <w:rFonts w:eastAsia="BatangChe"/>
        </w:rPr>
        <w:t>»</w:t>
      </w:r>
    </w:p>
    <w:p w:rsidR="005A2D16" w:rsidRPr="00D10548" w:rsidRDefault="005A2D16" w:rsidP="005A2D16">
      <w:pPr>
        <w:pStyle w:val="a5"/>
        <w:ind w:right="394"/>
        <w:contextualSpacing/>
        <w:rPr>
          <w:rFonts w:eastAsia="BatangChe"/>
        </w:rPr>
      </w:pPr>
    </w:p>
    <w:p w:rsidR="005A2D16" w:rsidRPr="00D10548" w:rsidRDefault="005A2D16" w:rsidP="005A2D16">
      <w:pPr>
        <w:spacing w:after="0" w:line="240" w:lineRule="auto"/>
        <w:ind w:firstLine="708"/>
        <w:contextualSpacing/>
        <w:jc w:val="both"/>
        <w:rPr>
          <w:rFonts w:ascii="Times New Roman" w:eastAsia="BatangChe" w:hAnsi="Times New Roman" w:cs="Times New Roman"/>
          <w:b/>
          <w:bCs/>
          <w:sz w:val="28"/>
          <w:szCs w:val="28"/>
        </w:rPr>
      </w:pPr>
      <w:r w:rsidRPr="00D10548">
        <w:rPr>
          <w:rFonts w:ascii="Times New Roman" w:eastAsia="BatangChe"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5A2D16">
        <w:rPr>
          <w:rFonts w:ascii="Times New Roman" w:hAnsi="Times New Roman" w:cs="Times New Roman"/>
          <w:sz w:val="28"/>
          <w:szCs w:val="28"/>
        </w:rPr>
        <w:t>постановлением Правитель</w:t>
      </w:r>
      <w:r>
        <w:rPr>
          <w:rFonts w:ascii="Times New Roman" w:hAnsi="Times New Roman" w:cs="Times New Roman"/>
          <w:sz w:val="28"/>
          <w:szCs w:val="28"/>
        </w:rPr>
        <w:t>ства Российской Федерации от 21.12.</w:t>
      </w:r>
      <w:r w:rsidRPr="005A2D16">
        <w:rPr>
          <w:rFonts w:ascii="Times New Roman" w:hAnsi="Times New Roman" w:cs="Times New Roman"/>
          <w:sz w:val="28"/>
          <w:szCs w:val="28"/>
        </w:rPr>
        <w:t xml:space="preserve">2018 </w:t>
      </w:r>
      <w:r>
        <w:rPr>
          <w:rFonts w:ascii="Times New Roman" w:hAnsi="Times New Roman" w:cs="Times New Roman"/>
          <w:sz w:val="28"/>
          <w:szCs w:val="28"/>
        </w:rPr>
        <w:t>№</w:t>
      </w:r>
      <w:r w:rsidRPr="005A2D16">
        <w:rPr>
          <w:rFonts w:ascii="Times New Roman" w:hAnsi="Times New Roman" w:cs="Times New Roman"/>
          <w:sz w:val="28"/>
          <w:szCs w:val="28"/>
        </w:rPr>
        <w:t xml:space="preserve"> 1616 </w:t>
      </w:r>
      <w:r>
        <w:rPr>
          <w:rFonts w:ascii="Times New Roman" w:hAnsi="Times New Roman" w:cs="Times New Roman"/>
          <w:sz w:val="28"/>
          <w:szCs w:val="28"/>
        </w:rPr>
        <w:t>«</w:t>
      </w:r>
      <w:r w:rsidRPr="005A2D16">
        <w:rPr>
          <w:rFonts w:ascii="Times New Roman" w:hAnsi="Times New Roman" w:cs="Times New Roman"/>
          <w:sz w:val="28"/>
          <w:szCs w:val="28"/>
        </w:rPr>
        <w: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r>
        <w:rPr>
          <w:rFonts w:ascii="Times New Roman" w:hAnsi="Times New Roman" w:cs="Times New Roman"/>
          <w:sz w:val="28"/>
          <w:szCs w:val="28"/>
        </w:rPr>
        <w:t>»</w:t>
      </w:r>
      <w:r w:rsidRPr="005A2D16">
        <w:rPr>
          <w:rFonts w:ascii="Times New Roman" w:hAnsi="Times New Roman" w:cs="Times New Roman"/>
          <w:sz w:val="28"/>
          <w:szCs w:val="28"/>
        </w:rPr>
        <w:t xml:space="preserve">, </w:t>
      </w:r>
      <w:r w:rsidRPr="00D10548">
        <w:rPr>
          <w:rFonts w:ascii="Times New Roman" w:eastAsia="BatangChe" w:hAnsi="Times New Roman" w:cs="Times New Roman"/>
          <w:sz w:val="28"/>
          <w:szCs w:val="28"/>
        </w:rPr>
        <w:t xml:space="preserve">постановлением администрации Сямженского муниципального района от 31.03.2022 № 93 «Об утверждении Порядка разработки и утверждения административных регламентов предоставления муниципальных услуг», </w:t>
      </w:r>
      <w:r w:rsidRPr="00D10548">
        <w:rPr>
          <w:rFonts w:ascii="Times New Roman" w:eastAsia="BatangChe" w:hAnsi="Times New Roman" w:cs="Times New Roman"/>
          <w:b/>
          <w:bCs/>
          <w:sz w:val="32"/>
          <w:szCs w:val="28"/>
        </w:rPr>
        <w:t>ПОСТАНОВЛЯЮ:</w:t>
      </w:r>
    </w:p>
    <w:p w:rsidR="005A2D16" w:rsidRPr="00D10548" w:rsidRDefault="005A2D16" w:rsidP="005A2D16">
      <w:pPr>
        <w:spacing w:after="0" w:line="240" w:lineRule="auto"/>
        <w:ind w:firstLine="708"/>
        <w:contextualSpacing/>
        <w:jc w:val="both"/>
        <w:rPr>
          <w:rFonts w:ascii="Times New Roman" w:eastAsia="BatangChe" w:hAnsi="Times New Roman" w:cs="Times New Roman"/>
          <w:b/>
          <w:bCs/>
          <w:sz w:val="28"/>
        </w:rPr>
      </w:pPr>
    </w:p>
    <w:p w:rsidR="005A2D16" w:rsidRDefault="005A2D16" w:rsidP="005A2D16">
      <w:pPr>
        <w:spacing w:after="0" w:line="240" w:lineRule="auto"/>
        <w:ind w:firstLine="708"/>
        <w:contextualSpacing/>
        <w:jc w:val="both"/>
        <w:rPr>
          <w:rFonts w:ascii="Times New Roman" w:hAnsi="Times New Roman" w:cs="Times New Roman"/>
          <w:sz w:val="28"/>
          <w:szCs w:val="28"/>
        </w:rPr>
      </w:pPr>
      <w:r w:rsidRPr="00D10548">
        <w:rPr>
          <w:rFonts w:ascii="Times New Roman" w:eastAsia="BatangChe" w:hAnsi="Times New Roman" w:cs="Times New Roman"/>
          <w:bCs/>
          <w:sz w:val="28"/>
        </w:rPr>
        <w:t xml:space="preserve">1. Утвердить административный регламент </w:t>
      </w:r>
      <w:r w:rsidRPr="00D10548">
        <w:rPr>
          <w:rFonts w:ascii="Times New Roman" w:eastAsia="BatangChe" w:hAnsi="Times New Roman" w:cs="Times New Roman"/>
          <w:sz w:val="28"/>
        </w:rPr>
        <w:t>предоставления муниципальной услуги</w:t>
      </w:r>
      <w:r w:rsidRPr="00D10548">
        <w:rPr>
          <w:rFonts w:ascii="Times New Roman" w:eastAsia="BatangChe" w:hAnsi="Times New Roman" w:cs="Times New Roman"/>
          <w:sz w:val="28"/>
          <w:szCs w:val="28"/>
        </w:rPr>
        <w:t xml:space="preserve"> «</w:t>
      </w:r>
      <w:r w:rsidRPr="005A2D16">
        <w:rPr>
          <w:rFonts w:ascii="Times New Roman" w:hAnsi="Times New Roman" w:cs="Times New Roman"/>
          <w:sz w:val="28"/>
          <w:szCs w:val="28"/>
        </w:rPr>
        <w:t>Рассмотрение заявлений управляющих организаций о включении (исключении) в (из) перечень(ня)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D10548">
        <w:rPr>
          <w:rFonts w:ascii="Times New Roman" w:eastAsia="BatangChe" w:hAnsi="Times New Roman" w:cs="Times New Roman"/>
          <w:sz w:val="28"/>
          <w:szCs w:val="28"/>
        </w:rPr>
        <w:t>»</w:t>
      </w:r>
      <w:r>
        <w:rPr>
          <w:rFonts w:ascii="Times New Roman" w:eastAsia="BatangChe" w:hAnsi="Times New Roman" w:cs="Times New Roman"/>
          <w:sz w:val="28"/>
          <w:szCs w:val="28"/>
        </w:rPr>
        <w:t> </w:t>
      </w:r>
      <w:r w:rsidRPr="00D10548">
        <w:rPr>
          <w:rFonts w:ascii="Times New Roman" w:eastAsia="BatangChe" w:hAnsi="Times New Roman" w:cs="Times New Roman"/>
          <w:sz w:val="28"/>
          <w:szCs w:val="28"/>
        </w:rPr>
        <w:t>согласно</w:t>
      </w:r>
      <w:r>
        <w:rPr>
          <w:rFonts w:ascii="Times New Roman" w:eastAsia="BatangChe" w:hAnsi="Times New Roman" w:cs="Times New Roman"/>
          <w:sz w:val="28"/>
          <w:szCs w:val="28"/>
        </w:rPr>
        <w:t> </w:t>
      </w:r>
      <w:r w:rsidRPr="00D10548">
        <w:rPr>
          <w:rFonts w:ascii="Times New Roman" w:eastAsia="BatangChe" w:hAnsi="Times New Roman" w:cs="Times New Roman"/>
          <w:sz w:val="28"/>
          <w:szCs w:val="28"/>
        </w:rPr>
        <w:t>приложению</w:t>
      </w:r>
      <w:r>
        <w:rPr>
          <w:rFonts w:ascii="Times New Roman" w:eastAsia="BatangChe" w:hAnsi="Times New Roman" w:cs="Times New Roman"/>
          <w:sz w:val="28"/>
          <w:szCs w:val="28"/>
        </w:rPr>
        <w:t> </w:t>
      </w:r>
      <w:r w:rsidRPr="00D10548">
        <w:rPr>
          <w:rFonts w:ascii="Times New Roman" w:eastAsia="BatangChe" w:hAnsi="Times New Roman" w:cs="Times New Roman"/>
          <w:sz w:val="28"/>
          <w:szCs w:val="28"/>
        </w:rPr>
        <w:t>к</w:t>
      </w:r>
      <w:r>
        <w:rPr>
          <w:rFonts w:ascii="Times New Roman" w:eastAsia="BatangChe" w:hAnsi="Times New Roman" w:cs="Times New Roman"/>
          <w:sz w:val="28"/>
          <w:szCs w:val="28"/>
        </w:rPr>
        <w:t> </w:t>
      </w:r>
      <w:r w:rsidRPr="00D10548">
        <w:rPr>
          <w:rFonts w:ascii="Times New Roman" w:eastAsia="BatangChe" w:hAnsi="Times New Roman" w:cs="Times New Roman"/>
          <w:sz w:val="28"/>
          <w:szCs w:val="28"/>
        </w:rPr>
        <w:t>настоящему</w:t>
      </w:r>
      <w:r>
        <w:rPr>
          <w:rFonts w:ascii="Times New Roman" w:eastAsia="BatangChe" w:hAnsi="Times New Roman" w:cs="Times New Roman"/>
          <w:sz w:val="28"/>
          <w:szCs w:val="28"/>
        </w:rPr>
        <w:t> </w:t>
      </w:r>
      <w:r w:rsidRPr="00D10548">
        <w:rPr>
          <w:rFonts w:ascii="Times New Roman" w:eastAsia="BatangChe" w:hAnsi="Times New Roman" w:cs="Times New Roman"/>
          <w:sz w:val="28"/>
          <w:szCs w:val="28"/>
        </w:rPr>
        <w:t>постановлению.</w:t>
      </w:r>
      <w:r>
        <w:rPr>
          <w:rFonts w:ascii="Times New Roman" w:eastAsia="BatangChe" w:hAnsi="Times New Roman" w:cs="Times New Roman"/>
          <w:sz w:val="28"/>
          <w:szCs w:val="28"/>
        </w:rPr>
        <w:br/>
      </w:r>
      <w:r>
        <w:rPr>
          <w:rFonts w:ascii="Times New Roman" w:eastAsia="BatangChe" w:hAnsi="Times New Roman" w:cs="Times New Roman"/>
          <w:sz w:val="28"/>
          <w:szCs w:val="28"/>
        </w:rPr>
        <w:tab/>
        <w:t xml:space="preserve">2. </w:t>
      </w:r>
      <w:r>
        <w:rPr>
          <w:rFonts w:ascii="Times New Roman" w:hAnsi="Times New Roman" w:cs="Times New Roman"/>
          <w:sz w:val="28"/>
          <w:szCs w:val="28"/>
        </w:rPr>
        <w:t>Внести в</w:t>
      </w:r>
      <w:r w:rsidRPr="000114EC">
        <w:rPr>
          <w:rFonts w:ascii="Times New Roman" w:hAnsi="Times New Roman" w:cs="Times New Roman"/>
          <w:sz w:val="28"/>
          <w:szCs w:val="28"/>
        </w:rPr>
        <w:t xml:space="preserve"> перечень муниципальных услуг, предоставляемых </w:t>
      </w:r>
      <w:r>
        <w:rPr>
          <w:rFonts w:ascii="Times New Roman" w:hAnsi="Times New Roman" w:cs="Times New Roman"/>
          <w:sz w:val="28"/>
          <w:szCs w:val="28"/>
        </w:rPr>
        <w:t>А</w:t>
      </w:r>
      <w:r w:rsidRPr="000114EC">
        <w:rPr>
          <w:rFonts w:ascii="Times New Roman" w:hAnsi="Times New Roman" w:cs="Times New Roman"/>
          <w:sz w:val="28"/>
          <w:szCs w:val="28"/>
        </w:rPr>
        <w:t xml:space="preserve">дминистрацией </w:t>
      </w:r>
      <w:r>
        <w:rPr>
          <w:rFonts w:ascii="Times New Roman" w:hAnsi="Times New Roman" w:cs="Times New Roman"/>
          <w:sz w:val="28"/>
          <w:szCs w:val="28"/>
        </w:rPr>
        <w:t xml:space="preserve">Сямженского муниципального округа, утвержденный </w:t>
      </w:r>
      <w:r>
        <w:rPr>
          <w:rFonts w:ascii="Times New Roman" w:hAnsi="Times New Roman" w:cs="Times New Roman"/>
          <w:sz w:val="28"/>
          <w:szCs w:val="28"/>
        </w:rPr>
        <w:lastRenderedPageBreak/>
        <w:t>постановлением Администрации Сямженского муниципального округа от 11.04.2023 № 259 «</w:t>
      </w:r>
      <w:r w:rsidRPr="000114EC">
        <w:rPr>
          <w:rFonts w:ascii="Times New Roman" w:hAnsi="Times New Roman" w:cs="Times New Roman"/>
          <w:sz w:val="28"/>
          <w:szCs w:val="28"/>
        </w:rPr>
        <w:t>Об утверждении перечня муниципальных услуг, предоставляемых администрацией Сямженского муниципального округа</w:t>
      </w:r>
      <w:r>
        <w:rPr>
          <w:rFonts w:ascii="Times New Roman" w:hAnsi="Times New Roman" w:cs="Times New Roman"/>
          <w:sz w:val="28"/>
          <w:szCs w:val="28"/>
        </w:rPr>
        <w:t>» (далее – Перечень), следующее изменение:</w:t>
      </w:r>
    </w:p>
    <w:p w:rsidR="005A2D16" w:rsidRDefault="005A2D16" w:rsidP="005A2D16">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2.1. Дополнить Перечень стройкой 59 следующего содержания:</w:t>
      </w:r>
    </w:p>
    <w:p w:rsidR="005A2D16" w:rsidRPr="00D10548" w:rsidRDefault="005A2D16" w:rsidP="005A2D16">
      <w:pPr>
        <w:spacing w:after="0" w:line="240" w:lineRule="auto"/>
        <w:contextualSpacing/>
        <w:jc w:val="both"/>
        <w:rPr>
          <w:rFonts w:ascii="Times New Roman" w:eastAsia="BatangChe" w:hAnsi="Times New Roman" w:cs="Times New Roman"/>
        </w:rPr>
      </w:pPr>
      <w:r>
        <w:rPr>
          <w:rFonts w:ascii="Times New Roman" w:hAnsi="Times New Roman" w:cs="Times New Roman"/>
          <w:sz w:val="28"/>
          <w:szCs w:val="28"/>
        </w:rPr>
        <w:t>«</w:t>
      </w:r>
    </w:p>
    <w:tbl>
      <w:tblPr>
        <w:tblStyle w:val="ad"/>
        <w:tblW w:w="0" w:type="auto"/>
        <w:tblInd w:w="108" w:type="dxa"/>
        <w:tblLook w:val="04A0"/>
      </w:tblPr>
      <w:tblGrid>
        <w:gridCol w:w="709"/>
        <w:gridCol w:w="6095"/>
        <w:gridCol w:w="2835"/>
      </w:tblGrid>
      <w:tr w:rsidR="005A2D16" w:rsidRPr="004A3013" w:rsidTr="005A2D16">
        <w:tc>
          <w:tcPr>
            <w:tcW w:w="709" w:type="dxa"/>
          </w:tcPr>
          <w:p w:rsidR="005A2D16" w:rsidRPr="005A2D16" w:rsidRDefault="005A2D16" w:rsidP="005A2D16">
            <w:pPr>
              <w:pStyle w:val="ConsPlusTitle"/>
              <w:contextualSpacing/>
              <w:jc w:val="center"/>
              <w:rPr>
                <w:rFonts w:ascii="Times New Roman" w:hAnsi="Times New Roman" w:cs="Times New Roman"/>
                <w:b w:val="0"/>
                <w:sz w:val="28"/>
                <w:szCs w:val="24"/>
              </w:rPr>
            </w:pPr>
            <w:r w:rsidRPr="005A2D16">
              <w:rPr>
                <w:rFonts w:ascii="Times New Roman" w:hAnsi="Times New Roman" w:cs="Times New Roman"/>
                <w:b w:val="0"/>
                <w:sz w:val="28"/>
                <w:szCs w:val="24"/>
              </w:rPr>
              <w:t>59</w:t>
            </w:r>
          </w:p>
          <w:p w:rsidR="005A2D16" w:rsidRPr="004A3013" w:rsidRDefault="005A2D16" w:rsidP="005A2D16">
            <w:pPr>
              <w:pStyle w:val="ConsPlusTitle"/>
              <w:contextualSpacing/>
              <w:jc w:val="center"/>
              <w:rPr>
                <w:rFonts w:ascii="Times New Roman" w:hAnsi="Times New Roman" w:cs="Times New Roman"/>
                <w:b w:val="0"/>
                <w:sz w:val="24"/>
                <w:szCs w:val="24"/>
              </w:rPr>
            </w:pPr>
          </w:p>
        </w:tc>
        <w:tc>
          <w:tcPr>
            <w:tcW w:w="6095" w:type="dxa"/>
          </w:tcPr>
          <w:p w:rsidR="005A2D16" w:rsidRPr="005A2D16" w:rsidRDefault="005A2D16" w:rsidP="005A2D16">
            <w:pPr>
              <w:pStyle w:val="ConsPlusTitle"/>
              <w:contextualSpacing/>
              <w:jc w:val="both"/>
              <w:rPr>
                <w:rFonts w:ascii="Times New Roman" w:hAnsi="Times New Roman" w:cs="Times New Roman"/>
                <w:b w:val="0"/>
                <w:sz w:val="24"/>
                <w:szCs w:val="24"/>
              </w:rPr>
            </w:pPr>
            <w:r w:rsidRPr="005A2D16">
              <w:rPr>
                <w:rFonts w:ascii="Times New Roman" w:hAnsi="Times New Roman" w:cs="Times New Roman"/>
                <w:b w:val="0"/>
                <w:sz w:val="28"/>
                <w:szCs w:val="28"/>
              </w:rPr>
              <w:t>Рассмотрение заявлений управляющих организаций о включении (исключении) в (из) перечень(ня)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tc>
        <w:tc>
          <w:tcPr>
            <w:tcW w:w="2835" w:type="dxa"/>
          </w:tcPr>
          <w:p w:rsidR="005A2D16" w:rsidRPr="004A3013" w:rsidRDefault="005A2D16" w:rsidP="005A2D16">
            <w:pPr>
              <w:pStyle w:val="ConsPlusTitle"/>
              <w:contextualSpacing/>
              <w:jc w:val="center"/>
              <w:rPr>
                <w:rFonts w:ascii="Times New Roman" w:hAnsi="Times New Roman" w:cs="Times New Roman"/>
                <w:b w:val="0"/>
                <w:sz w:val="24"/>
                <w:szCs w:val="24"/>
              </w:rPr>
            </w:pPr>
            <w:r w:rsidRPr="005A2D16">
              <w:rPr>
                <w:rFonts w:ascii="Times New Roman" w:hAnsi="Times New Roman" w:cs="Times New Roman"/>
                <w:b w:val="0"/>
                <w:sz w:val="28"/>
                <w:szCs w:val="24"/>
              </w:rPr>
              <w:t>Отдел строительства, ЖКХ и архитектуры</w:t>
            </w:r>
          </w:p>
        </w:tc>
      </w:tr>
    </w:tbl>
    <w:p w:rsidR="005A2D16" w:rsidRPr="00D10548" w:rsidRDefault="005A2D16" w:rsidP="005A2D16">
      <w:pPr>
        <w:spacing w:after="0" w:line="240" w:lineRule="auto"/>
        <w:ind w:firstLine="708"/>
        <w:contextualSpacing/>
        <w:jc w:val="right"/>
        <w:rPr>
          <w:rFonts w:ascii="Times New Roman" w:eastAsia="BatangChe" w:hAnsi="Times New Roman" w:cs="Times New Roman"/>
        </w:rPr>
      </w:pPr>
      <w:r w:rsidRPr="005A2D16">
        <w:rPr>
          <w:rFonts w:ascii="Times New Roman" w:eastAsia="BatangChe" w:hAnsi="Times New Roman" w:cs="Times New Roman"/>
          <w:sz w:val="28"/>
        </w:rPr>
        <w:t>».</w:t>
      </w:r>
    </w:p>
    <w:p w:rsidR="005A2D16" w:rsidRPr="00D10548" w:rsidRDefault="005A2D16" w:rsidP="005A2D16">
      <w:pPr>
        <w:widowControl w:val="0"/>
        <w:autoSpaceDE w:val="0"/>
        <w:autoSpaceDN w:val="0"/>
        <w:adjustRightInd w:val="0"/>
        <w:spacing w:after="0" w:line="240" w:lineRule="auto"/>
        <w:ind w:firstLine="540"/>
        <w:contextualSpacing/>
        <w:jc w:val="both"/>
        <w:rPr>
          <w:rFonts w:ascii="Times New Roman" w:eastAsia="BatangChe" w:hAnsi="Times New Roman" w:cs="Times New Roman"/>
          <w:sz w:val="28"/>
          <w:szCs w:val="28"/>
        </w:rPr>
      </w:pPr>
      <w:r w:rsidRPr="00D10548">
        <w:rPr>
          <w:rFonts w:ascii="Times New Roman" w:eastAsia="BatangChe" w:hAnsi="Times New Roman" w:cs="Times New Roman"/>
          <w:bCs/>
          <w:sz w:val="28"/>
          <w:szCs w:val="28"/>
        </w:rPr>
        <w:tab/>
      </w:r>
      <w:r>
        <w:rPr>
          <w:rFonts w:ascii="Times New Roman" w:eastAsia="BatangChe" w:hAnsi="Times New Roman" w:cs="Times New Roman"/>
          <w:bCs/>
          <w:sz w:val="28"/>
          <w:szCs w:val="28"/>
        </w:rPr>
        <w:t>3</w:t>
      </w:r>
      <w:r w:rsidRPr="00D10548">
        <w:rPr>
          <w:rFonts w:ascii="Times New Roman" w:eastAsia="BatangChe" w:hAnsi="Times New Roman" w:cs="Times New Roman"/>
          <w:bCs/>
          <w:sz w:val="28"/>
          <w:szCs w:val="28"/>
        </w:rPr>
        <w:t>. Отделу</w:t>
      </w:r>
      <w:r w:rsidRPr="00D10548">
        <w:rPr>
          <w:rFonts w:ascii="Times New Roman" w:eastAsia="BatangChe" w:hAnsi="Times New Roman" w:cs="Times New Roman"/>
          <w:sz w:val="28"/>
          <w:szCs w:val="28"/>
        </w:rPr>
        <w:t xml:space="preserve"> информационного, программного обеспечения и защиты информации администрации Сямженского муниципального округа (Лызлов М. С.) обеспечить в течение 3 рабочих дней со дня подписания настоящего постановления размещение постановления и текста административного регламента на официальном сайте Сямженского муниципального округа в информационно-телекоммуникационной сети «Интернет».</w:t>
      </w:r>
    </w:p>
    <w:p w:rsidR="005A2D16" w:rsidRPr="00D10548" w:rsidRDefault="005A2D16" w:rsidP="005A2D16">
      <w:pPr>
        <w:widowControl w:val="0"/>
        <w:autoSpaceDE w:val="0"/>
        <w:autoSpaceDN w:val="0"/>
        <w:adjustRightInd w:val="0"/>
        <w:spacing w:after="0" w:line="240" w:lineRule="auto"/>
        <w:ind w:firstLine="708"/>
        <w:contextualSpacing/>
        <w:jc w:val="both"/>
        <w:rPr>
          <w:rFonts w:ascii="Times New Roman" w:eastAsia="BatangChe" w:hAnsi="Times New Roman" w:cs="Times New Roman"/>
          <w:sz w:val="28"/>
          <w:szCs w:val="28"/>
        </w:rPr>
      </w:pPr>
      <w:r>
        <w:rPr>
          <w:rFonts w:ascii="Times New Roman" w:eastAsia="BatangChe" w:hAnsi="Times New Roman" w:cs="Times New Roman"/>
          <w:bCs/>
          <w:sz w:val="28"/>
          <w:szCs w:val="28"/>
        </w:rPr>
        <w:t>4</w:t>
      </w:r>
      <w:r w:rsidRPr="00D10548">
        <w:rPr>
          <w:rFonts w:ascii="Times New Roman" w:eastAsia="BatangChe" w:hAnsi="Times New Roman" w:cs="Times New Roman"/>
          <w:bCs/>
          <w:sz w:val="28"/>
          <w:szCs w:val="28"/>
        </w:rPr>
        <w:t xml:space="preserve">. </w:t>
      </w:r>
      <w:r w:rsidRPr="00D10548">
        <w:rPr>
          <w:rFonts w:ascii="Times New Roman" w:hAnsi="Times New Roman" w:cs="Times New Roman"/>
          <w:bCs/>
          <w:sz w:val="28"/>
          <w:szCs w:val="28"/>
        </w:rPr>
        <w:t>Отделу строительства, ЖКХ и архитектуры администрации Сямженского муниципального округа</w:t>
      </w:r>
      <w:r w:rsidRPr="00D10548">
        <w:rPr>
          <w:rFonts w:ascii="Times New Roman" w:hAnsi="Times New Roman" w:cs="Times New Roman"/>
          <w:sz w:val="28"/>
          <w:szCs w:val="28"/>
        </w:rPr>
        <w:t xml:space="preserve"> (Хватова М.А.)</w:t>
      </w:r>
      <w:r w:rsidRPr="00D10548">
        <w:rPr>
          <w:rFonts w:ascii="Times New Roman" w:eastAsia="BatangChe" w:hAnsi="Times New Roman" w:cs="Times New Roman"/>
          <w:sz w:val="28"/>
          <w:szCs w:val="28"/>
        </w:rPr>
        <w:t xml:space="preserve"> обеспечить в течение 3 рабочих дней со дня подписания настоящего постановления размещение постановления и текста административного регламента в местах предоставления муниципальной услуги, а также совместно с </w:t>
      </w:r>
      <w:r w:rsidRPr="00D10548">
        <w:rPr>
          <w:rFonts w:ascii="Times New Roman" w:eastAsia="BatangChe" w:hAnsi="Times New Roman" w:cs="Times New Roman"/>
          <w:bCs/>
          <w:sz w:val="28"/>
          <w:szCs w:val="28"/>
        </w:rPr>
        <w:t>отделом</w:t>
      </w:r>
      <w:r w:rsidRPr="00D10548">
        <w:rPr>
          <w:rFonts w:ascii="Times New Roman" w:eastAsia="BatangChe" w:hAnsi="Times New Roman" w:cs="Times New Roman"/>
          <w:sz w:val="28"/>
          <w:szCs w:val="28"/>
        </w:rPr>
        <w:t xml:space="preserve"> информационного, программного обеспечения и защиты информации администрации Сямженского муниципального округа (Лызлов М. С.) обеспечить в течение 3 рабочих дней со дня подписания настоящего постановления размещение на официальном сайте Сямженского муниципального округа в информационно-телекоммуникационной сети «Интернет» информации о муниципальной услуге, предоставляемой в соответствии с административным регламентом, предусмотренной Порядком разработки и утверждения административных регламентов предоставления муниципальных, утвержденным постановлением администрации Сямженского муниципального района от 31.03.2022 № 93.</w:t>
      </w:r>
    </w:p>
    <w:p w:rsidR="005A2D16" w:rsidRPr="00D10548" w:rsidRDefault="005A2D16" w:rsidP="005A2D16">
      <w:pPr>
        <w:spacing w:after="0" w:line="240" w:lineRule="auto"/>
        <w:ind w:firstLine="709"/>
        <w:contextualSpacing/>
        <w:jc w:val="both"/>
        <w:rPr>
          <w:rFonts w:ascii="Times New Roman" w:eastAsia="BatangChe" w:hAnsi="Times New Roman" w:cs="Times New Roman"/>
          <w:sz w:val="28"/>
          <w:szCs w:val="28"/>
        </w:rPr>
      </w:pPr>
      <w:r>
        <w:rPr>
          <w:rFonts w:ascii="Times New Roman" w:eastAsia="BatangChe" w:hAnsi="Times New Roman" w:cs="Times New Roman"/>
          <w:sz w:val="28"/>
          <w:szCs w:val="28"/>
        </w:rPr>
        <w:t>5</w:t>
      </w:r>
      <w:r w:rsidRPr="00D10548">
        <w:rPr>
          <w:rFonts w:ascii="Times New Roman" w:eastAsia="BatangChe" w:hAnsi="Times New Roman" w:cs="Times New Roman"/>
          <w:sz w:val="28"/>
          <w:szCs w:val="28"/>
        </w:rPr>
        <w:t>. Настоящее постановление вступает в силу со дня его подписания.</w:t>
      </w:r>
    </w:p>
    <w:p w:rsidR="005A2D16" w:rsidRPr="00D10548" w:rsidRDefault="005A2D16" w:rsidP="005A2D16">
      <w:pPr>
        <w:spacing w:after="0" w:line="240" w:lineRule="auto"/>
        <w:ind w:firstLine="709"/>
        <w:contextualSpacing/>
        <w:jc w:val="both"/>
        <w:rPr>
          <w:rFonts w:ascii="Times New Roman" w:eastAsia="BatangChe" w:hAnsi="Times New Roman" w:cs="Times New Roman"/>
          <w:sz w:val="28"/>
          <w:szCs w:val="28"/>
        </w:rPr>
      </w:pPr>
      <w:r>
        <w:rPr>
          <w:rFonts w:ascii="Times New Roman" w:eastAsia="BatangChe" w:hAnsi="Times New Roman" w:cs="Times New Roman"/>
          <w:sz w:val="28"/>
          <w:szCs w:val="28"/>
        </w:rPr>
        <w:t>6</w:t>
      </w:r>
      <w:r w:rsidRPr="00D10548">
        <w:rPr>
          <w:rFonts w:ascii="Times New Roman" w:eastAsia="BatangChe" w:hAnsi="Times New Roman" w:cs="Times New Roman"/>
          <w:sz w:val="28"/>
          <w:szCs w:val="28"/>
        </w:rPr>
        <w:t>. Настоящее постановление подлежит размещению на официальном сайте Сямженского муниципального округа https://35syamzhe№skij.gosuslugi.ru в информационно-телекоммуникационной сети Интернет.</w:t>
      </w:r>
    </w:p>
    <w:p w:rsidR="005A2D16" w:rsidRDefault="005A2D16" w:rsidP="00023AE2">
      <w:pPr>
        <w:spacing w:after="0" w:line="240" w:lineRule="auto"/>
        <w:ind w:firstLine="709"/>
        <w:contextualSpacing/>
        <w:jc w:val="both"/>
        <w:rPr>
          <w:rFonts w:ascii="Times New Roman" w:eastAsia="BatangChe" w:hAnsi="Times New Roman" w:cs="Times New Roman"/>
          <w:sz w:val="28"/>
          <w:szCs w:val="28"/>
        </w:rPr>
      </w:pPr>
      <w:r>
        <w:rPr>
          <w:rFonts w:ascii="Times New Roman" w:eastAsia="BatangChe" w:hAnsi="Times New Roman" w:cs="Times New Roman"/>
          <w:sz w:val="28"/>
          <w:szCs w:val="28"/>
        </w:rPr>
        <w:t>7</w:t>
      </w:r>
      <w:r w:rsidRPr="00D10548">
        <w:rPr>
          <w:rFonts w:ascii="Times New Roman" w:eastAsia="BatangChe" w:hAnsi="Times New Roman" w:cs="Times New Roman"/>
          <w:sz w:val="28"/>
          <w:szCs w:val="28"/>
        </w:rPr>
        <w:t>. Информацию о размещении настоящего постановления на официальном сайте Сямженского муниципального округа опубликовать в газете «Восход».</w:t>
      </w:r>
    </w:p>
    <w:p w:rsidR="00E01450" w:rsidRDefault="00E01450" w:rsidP="00E01450">
      <w:pPr>
        <w:spacing w:after="0" w:line="240" w:lineRule="auto"/>
        <w:contextualSpacing/>
        <w:jc w:val="both"/>
        <w:rPr>
          <w:rFonts w:ascii="Times New Roman" w:eastAsia="BatangChe" w:hAnsi="Times New Roman" w:cs="Times New Roman"/>
          <w:sz w:val="28"/>
          <w:szCs w:val="28"/>
        </w:rPr>
      </w:pPr>
    </w:p>
    <w:p w:rsidR="00E01450" w:rsidRDefault="00E01450" w:rsidP="00E01450">
      <w:pPr>
        <w:spacing w:after="0" w:line="240" w:lineRule="auto"/>
        <w:contextualSpacing/>
        <w:jc w:val="both"/>
        <w:rPr>
          <w:rFonts w:ascii="Times New Roman" w:eastAsia="BatangChe" w:hAnsi="Times New Roman" w:cs="Times New Roman"/>
          <w:sz w:val="28"/>
          <w:szCs w:val="28"/>
        </w:rPr>
      </w:pPr>
      <w:r w:rsidRPr="00D10548">
        <w:rPr>
          <w:rFonts w:ascii="Times New Roman" w:eastAsia="BatangChe" w:hAnsi="Times New Roman" w:cs="Times New Roman"/>
          <w:sz w:val="28"/>
          <w:szCs w:val="28"/>
        </w:rPr>
        <w:t>Глава Сямженского муниципального округа                                       С.Н. Лашков</w:t>
      </w:r>
    </w:p>
    <w:p w:rsidR="00E01450" w:rsidRDefault="00E01450" w:rsidP="005A2D16">
      <w:pPr>
        <w:spacing w:after="0" w:line="240" w:lineRule="auto"/>
        <w:contextualSpacing/>
        <w:jc w:val="right"/>
        <w:rPr>
          <w:rFonts w:ascii="Times New Roman" w:eastAsia="BatangChe" w:hAnsi="Times New Roman" w:cs="Times New Roman"/>
          <w:bCs/>
          <w:sz w:val="28"/>
          <w:szCs w:val="28"/>
        </w:rPr>
      </w:pPr>
    </w:p>
    <w:p w:rsidR="005A2D16" w:rsidRPr="00D10548" w:rsidRDefault="005A2D16" w:rsidP="005A2D16">
      <w:pPr>
        <w:spacing w:after="0" w:line="240" w:lineRule="auto"/>
        <w:contextualSpacing/>
        <w:jc w:val="right"/>
        <w:rPr>
          <w:rFonts w:ascii="Times New Roman" w:eastAsia="BatangChe" w:hAnsi="Times New Roman" w:cs="Times New Roman"/>
          <w:bCs/>
          <w:sz w:val="28"/>
          <w:szCs w:val="28"/>
        </w:rPr>
      </w:pPr>
      <w:r w:rsidRPr="00D10548">
        <w:rPr>
          <w:rFonts w:ascii="Times New Roman" w:eastAsia="BatangChe" w:hAnsi="Times New Roman" w:cs="Times New Roman"/>
          <w:bCs/>
          <w:sz w:val="28"/>
          <w:szCs w:val="28"/>
        </w:rPr>
        <w:t>Приложение</w:t>
      </w:r>
    </w:p>
    <w:p w:rsidR="005A2D16" w:rsidRPr="00D10548" w:rsidRDefault="005A2D16" w:rsidP="005A2D16">
      <w:pPr>
        <w:spacing w:after="0" w:line="240" w:lineRule="auto"/>
        <w:contextualSpacing/>
        <w:jc w:val="right"/>
        <w:rPr>
          <w:rFonts w:ascii="Times New Roman" w:eastAsia="BatangChe" w:hAnsi="Times New Roman" w:cs="Times New Roman"/>
          <w:bCs/>
          <w:sz w:val="28"/>
          <w:szCs w:val="28"/>
        </w:rPr>
      </w:pPr>
      <w:r w:rsidRPr="00D10548">
        <w:rPr>
          <w:rFonts w:ascii="Times New Roman" w:eastAsia="BatangChe" w:hAnsi="Times New Roman" w:cs="Times New Roman"/>
          <w:bCs/>
          <w:sz w:val="28"/>
          <w:szCs w:val="28"/>
        </w:rPr>
        <w:t>к постановлению Администрации</w:t>
      </w:r>
    </w:p>
    <w:p w:rsidR="005A2D16" w:rsidRPr="00D10548" w:rsidRDefault="005A2D16" w:rsidP="005A2D16">
      <w:pPr>
        <w:spacing w:after="0" w:line="240" w:lineRule="auto"/>
        <w:contextualSpacing/>
        <w:jc w:val="right"/>
        <w:rPr>
          <w:rFonts w:ascii="Times New Roman" w:eastAsia="BatangChe" w:hAnsi="Times New Roman" w:cs="Times New Roman"/>
          <w:bCs/>
          <w:sz w:val="28"/>
          <w:szCs w:val="28"/>
        </w:rPr>
      </w:pPr>
      <w:r w:rsidRPr="00D10548">
        <w:rPr>
          <w:rFonts w:ascii="Times New Roman" w:eastAsia="BatangChe" w:hAnsi="Times New Roman" w:cs="Times New Roman"/>
          <w:bCs/>
          <w:sz w:val="28"/>
          <w:szCs w:val="28"/>
        </w:rPr>
        <w:t xml:space="preserve">Сямженского муниципального округа </w:t>
      </w:r>
    </w:p>
    <w:p w:rsidR="005A2D16" w:rsidRPr="00D10548" w:rsidRDefault="005A2D16" w:rsidP="005A2D16">
      <w:pPr>
        <w:spacing w:after="0" w:line="240" w:lineRule="auto"/>
        <w:contextualSpacing/>
        <w:jc w:val="right"/>
        <w:rPr>
          <w:rFonts w:ascii="Times New Roman" w:hAnsi="Times New Roman" w:cs="Times New Roman"/>
        </w:rPr>
      </w:pPr>
      <w:r w:rsidRPr="00D10548">
        <w:rPr>
          <w:rFonts w:ascii="Times New Roman" w:eastAsia="BatangChe" w:hAnsi="Times New Roman" w:cs="Times New Roman"/>
          <w:bCs/>
          <w:sz w:val="28"/>
          <w:szCs w:val="28"/>
        </w:rPr>
        <w:t xml:space="preserve">от </w:t>
      </w:r>
      <w:r w:rsidR="00F04073">
        <w:rPr>
          <w:rFonts w:ascii="Times New Roman" w:eastAsia="BatangChe" w:hAnsi="Times New Roman" w:cs="Times New Roman"/>
          <w:bCs/>
          <w:sz w:val="28"/>
          <w:szCs w:val="28"/>
        </w:rPr>
        <w:t>08</w:t>
      </w:r>
      <w:r w:rsidRPr="00D10548">
        <w:rPr>
          <w:rFonts w:ascii="Times New Roman" w:eastAsia="BatangChe" w:hAnsi="Times New Roman" w:cs="Times New Roman"/>
          <w:bCs/>
          <w:sz w:val="28"/>
          <w:szCs w:val="28"/>
        </w:rPr>
        <w:t>.0</w:t>
      </w:r>
      <w:r w:rsidR="00D843FD">
        <w:rPr>
          <w:rFonts w:ascii="Times New Roman" w:eastAsia="BatangChe" w:hAnsi="Times New Roman" w:cs="Times New Roman"/>
          <w:bCs/>
          <w:sz w:val="28"/>
          <w:szCs w:val="28"/>
        </w:rPr>
        <w:t>7</w:t>
      </w:r>
      <w:r w:rsidRPr="00D10548">
        <w:rPr>
          <w:rFonts w:ascii="Times New Roman" w:eastAsia="BatangChe" w:hAnsi="Times New Roman" w:cs="Times New Roman"/>
          <w:bCs/>
          <w:sz w:val="28"/>
          <w:szCs w:val="28"/>
        </w:rPr>
        <w:t>.202</w:t>
      </w:r>
      <w:r>
        <w:rPr>
          <w:rFonts w:ascii="Times New Roman" w:eastAsia="BatangChe" w:hAnsi="Times New Roman" w:cs="Times New Roman"/>
          <w:bCs/>
          <w:sz w:val="28"/>
          <w:szCs w:val="28"/>
        </w:rPr>
        <w:t>4</w:t>
      </w:r>
      <w:r w:rsidRPr="00D10548">
        <w:rPr>
          <w:rFonts w:ascii="Times New Roman" w:eastAsia="BatangChe" w:hAnsi="Times New Roman" w:cs="Times New Roman"/>
          <w:bCs/>
          <w:sz w:val="28"/>
          <w:szCs w:val="28"/>
        </w:rPr>
        <w:t xml:space="preserve"> № </w:t>
      </w:r>
      <w:r w:rsidR="00F04073">
        <w:rPr>
          <w:rFonts w:ascii="Times New Roman" w:eastAsia="BatangChe" w:hAnsi="Times New Roman" w:cs="Times New Roman"/>
          <w:bCs/>
          <w:sz w:val="28"/>
          <w:szCs w:val="28"/>
        </w:rPr>
        <w:t>520</w:t>
      </w:r>
    </w:p>
    <w:p w:rsidR="005A2D16" w:rsidRPr="00D10548" w:rsidRDefault="005A2D16" w:rsidP="005A2D16">
      <w:pPr>
        <w:spacing w:after="0" w:line="240" w:lineRule="auto"/>
        <w:contextualSpacing/>
        <w:rPr>
          <w:rFonts w:ascii="Times New Roman" w:hAnsi="Times New Roman" w:cs="Times New Roman"/>
          <w:sz w:val="28"/>
        </w:rPr>
      </w:pPr>
    </w:p>
    <w:p w:rsidR="005A2D16" w:rsidRPr="00D10548" w:rsidRDefault="005A2D16" w:rsidP="005A2D16">
      <w:pPr>
        <w:spacing w:after="0" w:line="240" w:lineRule="auto"/>
        <w:contextualSpacing/>
        <w:jc w:val="center"/>
        <w:rPr>
          <w:rFonts w:ascii="Times New Roman" w:hAnsi="Times New Roman" w:cs="Times New Roman"/>
          <w:b/>
          <w:sz w:val="28"/>
          <w:szCs w:val="28"/>
        </w:rPr>
      </w:pPr>
      <w:bookmarkStart w:id="0" w:name="P28"/>
      <w:bookmarkEnd w:id="0"/>
      <w:r w:rsidRPr="00D10548">
        <w:rPr>
          <w:rFonts w:ascii="Times New Roman" w:hAnsi="Times New Roman" w:cs="Times New Roman"/>
          <w:b/>
          <w:sz w:val="28"/>
          <w:szCs w:val="28"/>
        </w:rPr>
        <w:t>Административный регламент</w:t>
      </w:r>
    </w:p>
    <w:p w:rsidR="005A2D16" w:rsidRPr="00D10548" w:rsidRDefault="005A2D16" w:rsidP="005A2D16">
      <w:pPr>
        <w:spacing w:after="0" w:line="240" w:lineRule="auto"/>
        <w:contextualSpacing/>
        <w:jc w:val="center"/>
        <w:rPr>
          <w:rFonts w:ascii="Times New Roman" w:hAnsi="Times New Roman" w:cs="Times New Roman"/>
          <w:b/>
          <w:sz w:val="28"/>
          <w:szCs w:val="28"/>
        </w:rPr>
      </w:pPr>
      <w:r w:rsidRPr="00D10548">
        <w:rPr>
          <w:rFonts w:ascii="Times New Roman" w:hAnsi="Times New Roman" w:cs="Times New Roman"/>
          <w:b/>
          <w:sz w:val="28"/>
          <w:szCs w:val="28"/>
        </w:rPr>
        <w:t>предоставления муниципальной услуги</w:t>
      </w:r>
    </w:p>
    <w:p w:rsidR="005A2D16" w:rsidRPr="005A2D16" w:rsidRDefault="005A2D16" w:rsidP="005A2D16">
      <w:pPr>
        <w:pStyle w:val="ConsPlusTitle"/>
        <w:jc w:val="center"/>
        <w:rPr>
          <w:rFonts w:ascii="Times New Roman" w:hAnsi="Times New Roman" w:cs="Times New Roman"/>
          <w:sz w:val="28"/>
          <w:szCs w:val="28"/>
        </w:rPr>
      </w:pPr>
      <w:r w:rsidRPr="005A2D16">
        <w:rPr>
          <w:rFonts w:ascii="Times New Roman" w:hAnsi="Times New Roman" w:cs="Times New Roman"/>
          <w:sz w:val="28"/>
          <w:szCs w:val="28"/>
        </w:rPr>
        <w:t>«</w:t>
      </w:r>
      <w:r>
        <w:rPr>
          <w:rFonts w:ascii="Times New Roman" w:hAnsi="Times New Roman" w:cs="Times New Roman"/>
          <w:sz w:val="28"/>
          <w:szCs w:val="28"/>
        </w:rPr>
        <w:t>Р</w:t>
      </w:r>
      <w:r w:rsidRPr="005A2D16">
        <w:rPr>
          <w:rFonts w:ascii="Times New Roman" w:hAnsi="Times New Roman" w:cs="Times New Roman"/>
          <w:sz w:val="28"/>
          <w:szCs w:val="28"/>
        </w:rPr>
        <w:t>ассмотрени</w:t>
      </w:r>
      <w:r>
        <w:rPr>
          <w:rFonts w:ascii="Times New Roman" w:hAnsi="Times New Roman" w:cs="Times New Roman"/>
          <w:sz w:val="28"/>
          <w:szCs w:val="28"/>
        </w:rPr>
        <w:t>е</w:t>
      </w:r>
      <w:r w:rsidRPr="005A2D16">
        <w:rPr>
          <w:rFonts w:ascii="Times New Roman" w:hAnsi="Times New Roman" w:cs="Times New Roman"/>
          <w:sz w:val="28"/>
          <w:szCs w:val="28"/>
        </w:rPr>
        <w:t xml:space="preserve"> заявлений управляющих</w:t>
      </w:r>
      <w:r>
        <w:rPr>
          <w:rFonts w:ascii="Times New Roman" w:hAnsi="Times New Roman" w:cs="Times New Roman"/>
          <w:sz w:val="28"/>
          <w:szCs w:val="28"/>
        </w:rPr>
        <w:t xml:space="preserve"> </w:t>
      </w:r>
      <w:r w:rsidRPr="005A2D16">
        <w:rPr>
          <w:rFonts w:ascii="Times New Roman" w:hAnsi="Times New Roman" w:cs="Times New Roman"/>
          <w:sz w:val="28"/>
          <w:szCs w:val="28"/>
        </w:rPr>
        <w:t>организаций о включении (исключении) в (из) перечень(ня)</w:t>
      </w:r>
      <w:r>
        <w:rPr>
          <w:rFonts w:ascii="Times New Roman" w:hAnsi="Times New Roman" w:cs="Times New Roman"/>
          <w:sz w:val="28"/>
          <w:szCs w:val="28"/>
        </w:rPr>
        <w:t xml:space="preserve"> </w:t>
      </w:r>
      <w:r w:rsidRPr="005A2D16">
        <w:rPr>
          <w:rFonts w:ascii="Times New Roman" w:hAnsi="Times New Roman" w:cs="Times New Roman"/>
          <w:sz w:val="28"/>
          <w:szCs w:val="28"/>
        </w:rPr>
        <w:t>организаций для управления многоквартирным домом,</w:t>
      </w:r>
      <w:r>
        <w:rPr>
          <w:rFonts w:ascii="Times New Roman" w:hAnsi="Times New Roman" w:cs="Times New Roman"/>
          <w:sz w:val="28"/>
          <w:szCs w:val="28"/>
        </w:rPr>
        <w:t xml:space="preserve"> </w:t>
      </w:r>
      <w:r w:rsidRPr="005A2D16">
        <w:rPr>
          <w:rFonts w:ascii="Times New Roman" w:hAnsi="Times New Roman" w:cs="Times New Roman"/>
          <w:sz w:val="28"/>
          <w:szCs w:val="28"/>
        </w:rPr>
        <w:t>в отношении которого собственниками помещений</w:t>
      </w:r>
      <w:r>
        <w:rPr>
          <w:rFonts w:ascii="Times New Roman" w:hAnsi="Times New Roman" w:cs="Times New Roman"/>
          <w:sz w:val="28"/>
          <w:szCs w:val="28"/>
        </w:rPr>
        <w:t xml:space="preserve"> </w:t>
      </w:r>
      <w:r w:rsidRPr="005A2D16">
        <w:rPr>
          <w:rFonts w:ascii="Times New Roman" w:hAnsi="Times New Roman" w:cs="Times New Roman"/>
          <w:sz w:val="28"/>
          <w:szCs w:val="28"/>
        </w:rPr>
        <w:t>в многоквартирном доме не выбран способ управления</w:t>
      </w:r>
      <w:r>
        <w:rPr>
          <w:rFonts w:ascii="Times New Roman" w:hAnsi="Times New Roman" w:cs="Times New Roman"/>
          <w:sz w:val="28"/>
          <w:szCs w:val="28"/>
        </w:rPr>
        <w:t xml:space="preserve"> </w:t>
      </w:r>
      <w:r w:rsidRPr="005A2D16">
        <w:rPr>
          <w:rFonts w:ascii="Times New Roman" w:hAnsi="Times New Roman" w:cs="Times New Roman"/>
          <w:sz w:val="28"/>
          <w:szCs w:val="28"/>
        </w:rPr>
        <w:t>таким домом или выбранный способ управления</w:t>
      </w:r>
      <w:r>
        <w:rPr>
          <w:rFonts w:ascii="Times New Roman" w:hAnsi="Times New Roman" w:cs="Times New Roman"/>
          <w:sz w:val="28"/>
          <w:szCs w:val="28"/>
        </w:rPr>
        <w:t xml:space="preserve"> </w:t>
      </w:r>
      <w:r w:rsidRPr="005A2D16">
        <w:rPr>
          <w:rFonts w:ascii="Times New Roman" w:hAnsi="Times New Roman" w:cs="Times New Roman"/>
          <w:sz w:val="28"/>
          <w:szCs w:val="28"/>
        </w:rPr>
        <w:t>не реализован, не определена управляющая организация»</w:t>
      </w:r>
      <w:bookmarkStart w:id="1" w:name="P32"/>
      <w:bookmarkEnd w:id="1"/>
    </w:p>
    <w:p w:rsidR="005A2D16" w:rsidRPr="00D10548" w:rsidRDefault="005A2D16" w:rsidP="005A2D16">
      <w:pPr>
        <w:pStyle w:val="ConsPlusNormal"/>
        <w:contextualSpacing/>
        <w:outlineLvl w:val="0"/>
        <w:rPr>
          <w:rFonts w:ascii="Times New Roman" w:hAnsi="Times New Roman" w:cs="Times New Roman"/>
        </w:rPr>
      </w:pPr>
    </w:p>
    <w:p w:rsidR="005A2D16" w:rsidRPr="00D10548" w:rsidRDefault="005A2D16" w:rsidP="005A2D16">
      <w:pPr>
        <w:pStyle w:val="ConsPlusTitle"/>
        <w:contextualSpacing/>
        <w:jc w:val="center"/>
        <w:outlineLvl w:val="1"/>
        <w:rPr>
          <w:rFonts w:ascii="Times New Roman" w:hAnsi="Times New Roman" w:cs="Times New Roman"/>
          <w:sz w:val="28"/>
          <w:szCs w:val="28"/>
        </w:rPr>
      </w:pPr>
      <w:r w:rsidRPr="00D10548">
        <w:rPr>
          <w:rFonts w:ascii="Times New Roman" w:hAnsi="Times New Roman" w:cs="Times New Roman"/>
          <w:sz w:val="28"/>
          <w:szCs w:val="28"/>
        </w:rPr>
        <w:t>I. Общие положения</w:t>
      </w:r>
    </w:p>
    <w:p w:rsidR="000B6BBA" w:rsidRDefault="000B6BBA">
      <w:pPr>
        <w:pStyle w:val="ConsPlusNormal"/>
      </w:pPr>
    </w:p>
    <w:p w:rsidR="000B6BBA" w:rsidRPr="00D843FD" w:rsidRDefault="000B6BBA" w:rsidP="00D843FD">
      <w:pPr>
        <w:pStyle w:val="ConsPlusNormal"/>
        <w:ind w:firstLine="708"/>
        <w:contextualSpacing/>
        <w:jc w:val="both"/>
        <w:rPr>
          <w:rFonts w:ascii="Times New Roman" w:hAnsi="Times New Roman" w:cs="Times New Roman"/>
          <w:sz w:val="28"/>
          <w:szCs w:val="28"/>
        </w:rPr>
      </w:pPr>
      <w:r w:rsidRPr="00D843FD">
        <w:rPr>
          <w:rFonts w:ascii="Times New Roman" w:hAnsi="Times New Roman" w:cs="Times New Roman"/>
          <w:sz w:val="28"/>
          <w:szCs w:val="28"/>
        </w:rPr>
        <w:t>1.1. Административный регламент предоставления муниципальной услуги по рассмотрению заявлений управляющих организаций о включении (исключении) в (из) Перечень(ня)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r w:rsidR="00D843FD" w:rsidRPr="00D10548">
        <w:rPr>
          <w:rFonts w:ascii="Times New Roman" w:hAnsi="Times New Roman" w:cs="Times New Roman"/>
          <w:sz w:val="28"/>
          <w:szCs w:val="28"/>
        </w:rPr>
        <w:t>далее соответственно - административный регламент, муниципальная услуга</w:t>
      </w:r>
      <w:r w:rsidR="00D843FD">
        <w:rPr>
          <w:rFonts w:ascii="Times New Roman" w:hAnsi="Times New Roman" w:cs="Times New Roman"/>
          <w:sz w:val="28"/>
          <w:szCs w:val="28"/>
        </w:rPr>
        <w:t xml:space="preserve">, </w:t>
      </w:r>
      <w:r w:rsidR="00D843FD" w:rsidRPr="00D843FD">
        <w:rPr>
          <w:rFonts w:ascii="Times New Roman" w:hAnsi="Times New Roman" w:cs="Times New Roman"/>
          <w:sz w:val="28"/>
          <w:szCs w:val="28"/>
        </w:rPr>
        <w:t>Перечень организаций</w:t>
      </w:r>
      <w:r w:rsidRPr="00D843FD">
        <w:rPr>
          <w:rFonts w:ascii="Times New Roman" w:hAnsi="Times New Roman" w:cs="Times New Roman"/>
          <w:sz w:val="28"/>
          <w:szCs w:val="28"/>
        </w:rPr>
        <w:t>), устанавливает порядок и стандарт предостав</w:t>
      </w:r>
      <w:r w:rsidR="00D843FD">
        <w:rPr>
          <w:rFonts w:ascii="Times New Roman" w:hAnsi="Times New Roman" w:cs="Times New Roman"/>
          <w:sz w:val="28"/>
          <w:szCs w:val="28"/>
        </w:rPr>
        <w:t xml:space="preserve">ления муниципальной услуги </w:t>
      </w:r>
      <w:r w:rsidR="00D843FD" w:rsidRPr="00AD393A">
        <w:rPr>
          <w:rFonts w:ascii="Times New Roman" w:hAnsi="Times New Roman" w:cs="Times New Roman"/>
          <w:sz w:val="28"/>
          <w:szCs w:val="28"/>
        </w:rPr>
        <w:t>Администрацией Сямженского муниципального округа Вологодской области (далее – Уполномоченный орган)</w:t>
      </w:r>
      <w:r w:rsidRPr="00D843FD">
        <w:rPr>
          <w:rFonts w:ascii="Times New Roman" w:hAnsi="Times New Roman" w:cs="Times New Roman"/>
          <w:sz w:val="28"/>
          <w:szCs w:val="28"/>
        </w:rPr>
        <w:t>.</w:t>
      </w:r>
    </w:p>
    <w:p w:rsidR="000B6BBA" w:rsidRPr="00D843FD" w:rsidRDefault="000B6BBA" w:rsidP="00D843FD">
      <w:pPr>
        <w:pStyle w:val="ConsPlusNormal"/>
        <w:ind w:firstLine="708"/>
        <w:contextualSpacing/>
        <w:jc w:val="both"/>
        <w:rPr>
          <w:rFonts w:ascii="Times New Roman" w:hAnsi="Times New Roman" w:cs="Times New Roman"/>
          <w:sz w:val="28"/>
          <w:szCs w:val="28"/>
        </w:rPr>
      </w:pPr>
      <w:r w:rsidRPr="00D843FD">
        <w:rPr>
          <w:rFonts w:ascii="Times New Roman" w:hAnsi="Times New Roman" w:cs="Times New Roman"/>
          <w:sz w:val="28"/>
          <w:szCs w:val="28"/>
        </w:rPr>
        <w:t>1.2. Заявителями являются управляющие организации, имеющие лицензию на осуществление предпринимательской деятельности по управлению многоквартирными домами (далее - заявитель).</w:t>
      </w:r>
    </w:p>
    <w:p w:rsidR="00D843FD" w:rsidRPr="00AD393A" w:rsidRDefault="00D843FD" w:rsidP="00D843FD">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1.3. Место нахождения</w:t>
      </w:r>
      <w:r w:rsidRPr="00AD393A">
        <w:rPr>
          <w:rFonts w:ascii="Times New Roman" w:hAnsi="Times New Roman" w:cs="Times New Roman"/>
          <w:iCs/>
          <w:sz w:val="28"/>
          <w:szCs w:val="28"/>
        </w:rPr>
        <w:t xml:space="preserve"> Уполномоченного органа</w:t>
      </w:r>
      <w:r w:rsidRPr="00AD393A">
        <w:rPr>
          <w:rFonts w:ascii="Times New Roman" w:hAnsi="Times New Roman" w:cs="Times New Roman"/>
          <w:sz w:val="28"/>
          <w:szCs w:val="28"/>
        </w:rPr>
        <w:t>, график работы Уполномоченного органа и иная справочная информация размещена на официальном сайте Сямженского муниципального округа в сети «Интернет».</w:t>
      </w:r>
    </w:p>
    <w:p w:rsidR="00D843FD" w:rsidRPr="00AD393A" w:rsidRDefault="00D843FD" w:rsidP="00D843FD">
      <w:pPr>
        <w:widowControl w:val="0"/>
        <w:spacing w:after="0" w:line="240" w:lineRule="auto"/>
        <w:ind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D843FD" w:rsidRPr="00AD393A" w:rsidRDefault="00D843FD" w:rsidP="00D843FD">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1.4. Способы получения информации о правилах предоставления муниципальной услуги:</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лично;</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посредством телефонной связи;</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посредством электронной почты,</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посредством почтовой связи;</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на информационных стендах в помещениях Уполномоченного органа, МФЦ;</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в сети «Интернет»;</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lastRenderedPageBreak/>
        <w:t>на официальном сайте Уполномоченного органа, МФЦ;</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на Едином портале;</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на Региональном портале.</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1.5. Порядок информирования о предоставлении муниципальной услуги.</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1.5.1. Информирование о предоставлении муниципальной услуги осуществляется по следующим вопросам:</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место нахождения Уполномоченного органа, его структурных подразделений (при наличии), МФЦ;</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D843FD" w:rsidRPr="00AD393A" w:rsidRDefault="00D843FD" w:rsidP="00D843FD">
      <w:pPr>
        <w:spacing w:after="0" w:line="240" w:lineRule="auto"/>
        <w:ind w:right="-5" w:firstLine="720"/>
        <w:contextualSpacing/>
        <w:jc w:val="both"/>
        <w:rPr>
          <w:rFonts w:ascii="Times New Roman" w:hAnsi="Times New Roman" w:cs="Times New Roman"/>
          <w:i/>
          <w:sz w:val="28"/>
          <w:szCs w:val="28"/>
          <w:u w:val="single"/>
        </w:rPr>
      </w:pPr>
      <w:r w:rsidRPr="00AD393A">
        <w:rPr>
          <w:rFonts w:ascii="Times New Roman" w:hAnsi="Times New Roman" w:cs="Times New Roman"/>
          <w:sz w:val="28"/>
          <w:szCs w:val="28"/>
        </w:rPr>
        <w:t>график работы Уполномоченного органа, МФЦ;</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официальный  сайт  Уполномоченного органа, МФЦ;</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адрес электронной почты Уполномоченного органа, МФЦ;</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ход предоставления муниципальной услуги;</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административные процедуры предоставления муниципальной услуги;</w:t>
      </w:r>
    </w:p>
    <w:p w:rsidR="00D843FD" w:rsidRPr="00AD393A" w:rsidRDefault="00D843FD" w:rsidP="00D843FD">
      <w:pPr>
        <w:tabs>
          <w:tab w:val="left" w:pos="540"/>
        </w:tabs>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срок предоставления муниципальной услуги;</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порядок и формы контроля за предоставлением муниципальной услуги;</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основания для отказа в предоставлении муниципальной услуги;</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D843FD" w:rsidRPr="00AD393A" w:rsidRDefault="00D843FD" w:rsidP="00D843FD">
      <w:pPr>
        <w:widowControl w:val="0"/>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посредством телефонной, почтовой связи  или электронной почты.</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Информирование проводится на русском языке в форме индивидуального и публичного информирования.</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посредством телефонной связи.</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w:t>
      </w:r>
      <w:r w:rsidRPr="00AD393A">
        <w:rPr>
          <w:rFonts w:ascii="Times New Roman" w:hAnsi="Times New Roman" w:cs="Times New Roman"/>
          <w:sz w:val="28"/>
          <w:szCs w:val="28"/>
        </w:rPr>
        <w:lastRenderedPageBreak/>
        <w:t>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В случае если предоставление информации, необходимой заявителю, не представляется возможным посредством телефонной связи, сотрудник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(при наличии) Уполномоченного органа. </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D843FD" w:rsidRPr="00AD393A" w:rsidRDefault="00D843FD" w:rsidP="00D843FD">
      <w:pPr>
        <w:pStyle w:val="a5c8b0e714da563fe90b98cef41456e9db9fe9049761426654245bb2dd862eecmsonormal"/>
        <w:spacing w:before="0" w:beforeAutospacing="0" w:after="0" w:afterAutospacing="0"/>
        <w:ind w:firstLine="709"/>
        <w:contextualSpacing/>
        <w:jc w:val="both"/>
        <w:rPr>
          <w:sz w:val="28"/>
          <w:szCs w:val="28"/>
        </w:rPr>
      </w:pPr>
      <w:r w:rsidRPr="00AD393A">
        <w:rPr>
          <w:sz w:val="28"/>
          <w:szCs w:val="28"/>
        </w:rPr>
        <w:t>1.5.4.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rsidR="00D843FD" w:rsidRPr="00AD393A" w:rsidRDefault="00D843FD" w:rsidP="00D843FD">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Ответ на заявление составляется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D843FD" w:rsidRPr="00AD393A" w:rsidRDefault="00D843FD" w:rsidP="00D843FD">
      <w:pPr>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1.5.5.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D843FD" w:rsidRPr="00AD393A" w:rsidRDefault="00D843FD" w:rsidP="00D843FD">
      <w:pPr>
        <w:tabs>
          <w:tab w:val="left" w:pos="0"/>
        </w:tabs>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об его утверждении:</w:t>
      </w:r>
    </w:p>
    <w:p w:rsidR="00D843FD" w:rsidRPr="00AD393A" w:rsidRDefault="00D843FD" w:rsidP="00D843FD">
      <w:pPr>
        <w:widowControl w:val="0"/>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в средствах массовой информации;</w:t>
      </w:r>
    </w:p>
    <w:p w:rsidR="00D843FD" w:rsidRPr="00AD393A" w:rsidRDefault="00D843FD" w:rsidP="00D843FD">
      <w:pPr>
        <w:widowControl w:val="0"/>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на официальном сайте Уполномоченного органа;</w:t>
      </w:r>
    </w:p>
    <w:p w:rsidR="00D843FD" w:rsidRPr="00AD393A" w:rsidRDefault="00D843FD" w:rsidP="00D843FD">
      <w:pPr>
        <w:widowControl w:val="0"/>
        <w:spacing w:after="0" w:line="240" w:lineRule="auto"/>
        <w:ind w:right="-5" w:firstLine="720"/>
        <w:contextualSpacing/>
        <w:jc w:val="both"/>
        <w:rPr>
          <w:rFonts w:ascii="Times New Roman" w:hAnsi="Times New Roman" w:cs="Times New Roman"/>
          <w:sz w:val="28"/>
          <w:szCs w:val="28"/>
        </w:rPr>
      </w:pPr>
      <w:r w:rsidRPr="00AD393A">
        <w:rPr>
          <w:rFonts w:ascii="Times New Roman" w:hAnsi="Times New Roman" w:cs="Times New Roman"/>
          <w:sz w:val="28"/>
          <w:szCs w:val="28"/>
        </w:rPr>
        <w:t>на Региональном портале;</w:t>
      </w:r>
    </w:p>
    <w:p w:rsidR="00023AE2" w:rsidRDefault="00D843FD" w:rsidP="00D843FD">
      <w:pPr>
        <w:pStyle w:val="ConsPlusNormal"/>
      </w:pPr>
      <w:r w:rsidRPr="00AD393A">
        <w:rPr>
          <w:rFonts w:ascii="Times New Roman" w:hAnsi="Times New Roman" w:cs="Times New Roman"/>
          <w:sz w:val="28"/>
          <w:szCs w:val="28"/>
        </w:rPr>
        <w:t>на информационных стендах Уполномоченного органа, МФЦ.</w:t>
      </w:r>
    </w:p>
    <w:p w:rsidR="00023AE2" w:rsidRDefault="00023AE2">
      <w:pPr>
        <w:pStyle w:val="ConsPlusNormal"/>
      </w:pPr>
    </w:p>
    <w:p w:rsidR="000B6BBA" w:rsidRPr="00023AE2" w:rsidRDefault="000B6BBA" w:rsidP="00023AE2">
      <w:pPr>
        <w:pStyle w:val="ConsPlusTitle"/>
        <w:contextualSpacing/>
        <w:jc w:val="center"/>
        <w:outlineLvl w:val="1"/>
        <w:rPr>
          <w:rFonts w:ascii="Times New Roman" w:hAnsi="Times New Roman" w:cs="Times New Roman"/>
          <w:sz w:val="28"/>
          <w:szCs w:val="28"/>
        </w:rPr>
      </w:pPr>
      <w:r w:rsidRPr="00023AE2">
        <w:rPr>
          <w:rFonts w:ascii="Times New Roman" w:hAnsi="Times New Roman" w:cs="Times New Roman"/>
          <w:sz w:val="28"/>
          <w:szCs w:val="28"/>
        </w:rPr>
        <w:t>II. Стандарт предоставления муниципальной услуги</w:t>
      </w:r>
    </w:p>
    <w:p w:rsidR="00E01450" w:rsidRDefault="00E01450" w:rsidP="00D843FD">
      <w:pPr>
        <w:pStyle w:val="ConsPlusNormal"/>
        <w:ind w:firstLine="708"/>
        <w:contextualSpacing/>
        <w:jc w:val="center"/>
        <w:rPr>
          <w:rFonts w:ascii="Times New Roman" w:hAnsi="Times New Roman" w:cs="Times New Roman"/>
          <w:sz w:val="28"/>
          <w:szCs w:val="28"/>
        </w:rPr>
      </w:pPr>
    </w:p>
    <w:p w:rsidR="000B6BBA" w:rsidRPr="00D843FD" w:rsidRDefault="000B6BBA" w:rsidP="00D843FD">
      <w:pPr>
        <w:pStyle w:val="ConsPlusNormal"/>
        <w:ind w:firstLine="708"/>
        <w:contextualSpacing/>
        <w:jc w:val="center"/>
        <w:rPr>
          <w:rFonts w:ascii="Times New Roman" w:hAnsi="Times New Roman" w:cs="Times New Roman"/>
          <w:b/>
          <w:sz w:val="28"/>
          <w:szCs w:val="28"/>
        </w:rPr>
      </w:pPr>
      <w:r w:rsidRPr="00D843FD">
        <w:rPr>
          <w:rFonts w:ascii="Times New Roman" w:hAnsi="Times New Roman" w:cs="Times New Roman"/>
          <w:b/>
          <w:sz w:val="28"/>
          <w:szCs w:val="28"/>
        </w:rPr>
        <w:t>2.1. Наименование муниципальной услуги</w:t>
      </w:r>
    </w:p>
    <w:p w:rsidR="00D843FD" w:rsidRPr="00023AE2" w:rsidRDefault="00D843FD" w:rsidP="00D843FD">
      <w:pPr>
        <w:pStyle w:val="ConsPlusNormal"/>
        <w:ind w:firstLine="708"/>
        <w:contextualSpacing/>
        <w:jc w:val="both"/>
        <w:rPr>
          <w:rFonts w:ascii="Times New Roman" w:hAnsi="Times New Roman" w:cs="Times New Roman"/>
          <w:sz w:val="28"/>
          <w:szCs w:val="28"/>
        </w:rPr>
      </w:pPr>
    </w:p>
    <w:p w:rsidR="000B6BBA" w:rsidRDefault="000B6BBA" w:rsidP="00D843FD">
      <w:pPr>
        <w:pStyle w:val="ConsPlusNormal"/>
        <w:ind w:firstLine="708"/>
        <w:contextualSpacing/>
        <w:jc w:val="both"/>
        <w:rPr>
          <w:rFonts w:ascii="Times New Roman" w:hAnsi="Times New Roman" w:cs="Times New Roman"/>
          <w:sz w:val="28"/>
          <w:szCs w:val="28"/>
        </w:rPr>
      </w:pPr>
      <w:r w:rsidRPr="00023AE2">
        <w:rPr>
          <w:rFonts w:ascii="Times New Roman" w:hAnsi="Times New Roman" w:cs="Times New Roman"/>
          <w:sz w:val="28"/>
          <w:szCs w:val="28"/>
        </w:rPr>
        <w:t xml:space="preserve">Рассмотрение заявлений управляющих организаций о включении (исключении) в (из) Перечень(ня) организаций для управления </w:t>
      </w:r>
      <w:r w:rsidRPr="00023AE2">
        <w:rPr>
          <w:rFonts w:ascii="Times New Roman" w:hAnsi="Times New Roman" w:cs="Times New Roman"/>
          <w:sz w:val="28"/>
          <w:szCs w:val="28"/>
        </w:rPr>
        <w:lastRenderedPageBreak/>
        <w:t>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D843FD" w:rsidRPr="00023AE2" w:rsidRDefault="00D843FD" w:rsidP="00D843FD">
      <w:pPr>
        <w:pStyle w:val="ConsPlusNormal"/>
        <w:ind w:firstLine="708"/>
        <w:contextualSpacing/>
        <w:jc w:val="both"/>
        <w:rPr>
          <w:rFonts w:ascii="Times New Roman" w:hAnsi="Times New Roman" w:cs="Times New Roman"/>
          <w:sz w:val="28"/>
          <w:szCs w:val="28"/>
        </w:rPr>
      </w:pPr>
    </w:p>
    <w:p w:rsidR="000B6BBA" w:rsidRPr="00D843FD" w:rsidRDefault="000B6BBA" w:rsidP="00D843FD">
      <w:pPr>
        <w:pStyle w:val="ConsPlusNormal"/>
        <w:ind w:firstLine="540"/>
        <w:contextualSpacing/>
        <w:jc w:val="center"/>
        <w:rPr>
          <w:rFonts w:ascii="Times New Roman" w:hAnsi="Times New Roman" w:cs="Times New Roman"/>
          <w:b/>
          <w:sz w:val="28"/>
          <w:szCs w:val="28"/>
        </w:rPr>
      </w:pPr>
      <w:r w:rsidRPr="00D843FD">
        <w:rPr>
          <w:rFonts w:ascii="Times New Roman" w:hAnsi="Times New Roman" w:cs="Times New Roman"/>
          <w:b/>
          <w:sz w:val="28"/>
          <w:szCs w:val="28"/>
        </w:rPr>
        <w:t>2.2. Наименование органа местного самоуправления, предоставляющего муниципальную услугу</w:t>
      </w:r>
    </w:p>
    <w:p w:rsidR="00D843FD" w:rsidRPr="00023AE2" w:rsidRDefault="00D843FD" w:rsidP="00023AE2">
      <w:pPr>
        <w:pStyle w:val="ConsPlusNormal"/>
        <w:ind w:firstLine="540"/>
        <w:contextualSpacing/>
        <w:jc w:val="both"/>
        <w:rPr>
          <w:rFonts w:ascii="Times New Roman" w:hAnsi="Times New Roman" w:cs="Times New Roman"/>
          <w:sz w:val="28"/>
          <w:szCs w:val="28"/>
        </w:rPr>
      </w:pPr>
    </w:p>
    <w:p w:rsidR="00605873" w:rsidRDefault="000B6BBA" w:rsidP="00D843FD">
      <w:pPr>
        <w:pStyle w:val="ConsPlusNormal"/>
        <w:ind w:firstLine="708"/>
        <w:contextualSpacing/>
        <w:jc w:val="both"/>
        <w:rPr>
          <w:rFonts w:ascii="Times New Roman" w:hAnsi="Times New Roman" w:cs="Times New Roman"/>
          <w:sz w:val="28"/>
          <w:szCs w:val="28"/>
        </w:rPr>
      </w:pPr>
      <w:r w:rsidRPr="00023AE2">
        <w:rPr>
          <w:rFonts w:ascii="Times New Roman" w:hAnsi="Times New Roman" w:cs="Times New Roman"/>
          <w:sz w:val="28"/>
          <w:szCs w:val="28"/>
        </w:rPr>
        <w:t>2.2.1. Муниципальная услуга предоставляется</w:t>
      </w:r>
      <w:r w:rsidR="00605873">
        <w:rPr>
          <w:rFonts w:ascii="Times New Roman" w:hAnsi="Times New Roman" w:cs="Times New Roman"/>
          <w:sz w:val="28"/>
          <w:szCs w:val="28"/>
        </w:rPr>
        <w:t>:</w:t>
      </w:r>
    </w:p>
    <w:p w:rsidR="00605873" w:rsidRPr="00AD393A" w:rsidRDefault="000B6BBA" w:rsidP="00605873">
      <w:pPr>
        <w:spacing w:after="0" w:line="240" w:lineRule="auto"/>
        <w:ind w:firstLine="709"/>
        <w:contextualSpacing/>
        <w:jc w:val="both"/>
        <w:rPr>
          <w:rFonts w:ascii="Times New Roman" w:hAnsi="Times New Roman" w:cs="Times New Roman"/>
          <w:bCs/>
          <w:sz w:val="28"/>
          <w:szCs w:val="28"/>
        </w:rPr>
      </w:pPr>
      <w:r w:rsidRPr="00023AE2">
        <w:rPr>
          <w:rFonts w:ascii="Times New Roman" w:hAnsi="Times New Roman" w:cs="Times New Roman"/>
          <w:sz w:val="28"/>
          <w:szCs w:val="28"/>
        </w:rPr>
        <w:t xml:space="preserve"> </w:t>
      </w:r>
      <w:r w:rsidR="00605873" w:rsidRPr="00AD393A">
        <w:rPr>
          <w:rFonts w:ascii="Times New Roman" w:hAnsi="Times New Roman" w:cs="Times New Roman"/>
          <w:bCs/>
          <w:sz w:val="28"/>
          <w:szCs w:val="28"/>
        </w:rPr>
        <w:t>Администрацией Сямженского муниципального округа Вологодской области;</w:t>
      </w:r>
    </w:p>
    <w:p w:rsidR="00605873" w:rsidRPr="00AD393A" w:rsidRDefault="00605873" w:rsidP="00605873">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МФЦ по месту жительства заявителя - в части приема и выдачи документов на предоставление муниципальной услуги (при условии заключения соглашений о взаимодействии с МФЦ).</w:t>
      </w:r>
    </w:p>
    <w:p w:rsidR="000B6BBA" w:rsidRPr="00023AE2" w:rsidRDefault="00605873" w:rsidP="00605873">
      <w:pPr>
        <w:pStyle w:val="ConsPlusNormal"/>
        <w:ind w:firstLine="708"/>
        <w:contextualSpacing/>
        <w:jc w:val="both"/>
        <w:rPr>
          <w:rFonts w:ascii="Times New Roman" w:hAnsi="Times New Roman" w:cs="Times New Roman"/>
          <w:sz w:val="28"/>
          <w:szCs w:val="28"/>
        </w:rPr>
      </w:pPr>
      <w:r w:rsidRPr="00AD393A">
        <w:rPr>
          <w:rFonts w:ascii="Times New Roman" w:hAnsi="Times New Roman" w:cs="Times New Roman"/>
          <w:sz w:val="28"/>
          <w:szCs w:val="28"/>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D843FD" w:rsidRDefault="00D843FD" w:rsidP="00023AE2">
      <w:pPr>
        <w:pStyle w:val="ConsPlusNormal"/>
        <w:ind w:firstLine="540"/>
        <w:contextualSpacing/>
        <w:jc w:val="both"/>
        <w:rPr>
          <w:rFonts w:ascii="Times New Roman" w:hAnsi="Times New Roman" w:cs="Times New Roman"/>
          <w:sz w:val="28"/>
          <w:szCs w:val="28"/>
        </w:rPr>
      </w:pPr>
    </w:p>
    <w:p w:rsidR="000B6BBA" w:rsidRPr="00605873" w:rsidRDefault="000B6BBA" w:rsidP="00605873">
      <w:pPr>
        <w:pStyle w:val="ConsPlusNormal"/>
        <w:ind w:firstLine="540"/>
        <w:contextualSpacing/>
        <w:jc w:val="center"/>
        <w:rPr>
          <w:rFonts w:ascii="Times New Roman" w:hAnsi="Times New Roman" w:cs="Times New Roman"/>
          <w:b/>
          <w:sz w:val="28"/>
          <w:szCs w:val="28"/>
        </w:rPr>
      </w:pPr>
      <w:r w:rsidRPr="00605873">
        <w:rPr>
          <w:rFonts w:ascii="Times New Roman" w:hAnsi="Times New Roman" w:cs="Times New Roman"/>
          <w:b/>
          <w:sz w:val="28"/>
          <w:szCs w:val="28"/>
        </w:rPr>
        <w:t>2.3. Результат предоставления муниципальной услуги</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Pr="00023AE2"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2.3.1. Результатом предоставления муниципальной услуги является:</w:t>
      </w:r>
    </w:p>
    <w:p w:rsidR="000B6BBA" w:rsidRPr="00023AE2" w:rsidRDefault="00605873" w:rsidP="006058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B6BBA" w:rsidRPr="00023AE2">
        <w:rPr>
          <w:rFonts w:ascii="Times New Roman" w:hAnsi="Times New Roman" w:cs="Times New Roman"/>
          <w:sz w:val="28"/>
          <w:szCs w:val="28"/>
        </w:rPr>
        <w:t>решение о включении (исключении) управляющей организации в (из) Перечень(ня) организаций;</w:t>
      </w:r>
    </w:p>
    <w:p w:rsidR="000B6BBA" w:rsidRDefault="00605873" w:rsidP="006058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B6BBA" w:rsidRPr="00023AE2">
        <w:rPr>
          <w:rFonts w:ascii="Times New Roman" w:hAnsi="Times New Roman" w:cs="Times New Roman"/>
          <w:sz w:val="28"/>
          <w:szCs w:val="28"/>
        </w:rPr>
        <w:t>решение об отказе во включении управляющей организации в Перечень организаций.</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Default="000B6BBA" w:rsidP="00605873">
      <w:pPr>
        <w:pStyle w:val="ConsPlusNormal"/>
        <w:ind w:firstLine="540"/>
        <w:contextualSpacing/>
        <w:jc w:val="center"/>
        <w:rPr>
          <w:rFonts w:ascii="Times New Roman" w:hAnsi="Times New Roman" w:cs="Times New Roman"/>
          <w:b/>
          <w:sz w:val="28"/>
          <w:szCs w:val="28"/>
        </w:rPr>
      </w:pPr>
      <w:r w:rsidRPr="00605873">
        <w:rPr>
          <w:rFonts w:ascii="Times New Roman" w:hAnsi="Times New Roman" w:cs="Times New Roman"/>
          <w:b/>
          <w:sz w:val="28"/>
          <w:szCs w:val="28"/>
        </w:rPr>
        <w:t>2.4. Срок предоставления муниципальной услуги</w:t>
      </w:r>
    </w:p>
    <w:p w:rsidR="00605873" w:rsidRPr="00605873" w:rsidRDefault="00605873" w:rsidP="00605873">
      <w:pPr>
        <w:pStyle w:val="ConsPlusNormal"/>
        <w:ind w:firstLine="540"/>
        <w:contextualSpacing/>
        <w:jc w:val="center"/>
        <w:rPr>
          <w:rFonts w:ascii="Times New Roman" w:hAnsi="Times New Roman" w:cs="Times New Roman"/>
          <w:b/>
          <w:sz w:val="28"/>
          <w:szCs w:val="28"/>
        </w:rPr>
      </w:pPr>
    </w:p>
    <w:p w:rsidR="000B6BBA" w:rsidRPr="00023AE2"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2.4.1. Предоставление муниципальной услуги осуществляется Уполномоченным органом в срок, не превышающий 3 рабочих дней со дня поступ</w:t>
      </w:r>
      <w:r w:rsidR="00605873">
        <w:rPr>
          <w:rFonts w:ascii="Times New Roman" w:hAnsi="Times New Roman" w:cs="Times New Roman"/>
          <w:sz w:val="28"/>
          <w:szCs w:val="28"/>
        </w:rPr>
        <w:t xml:space="preserve">ления заявления </w:t>
      </w:r>
      <w:r w:rsidR="00605873" w:rsidRPr="00023AE2">
        <w:rPr>
          <w:rFonts w:ascii="Times New Roman" w:hAnsi="Times New Roman" w:cs="Times New Roman"/>
          <w:sz w:val="28"/>
          <w:szCs w:val="28"/>
        </w:rPr>
        <w:t>о включении (исключении) управляющей организации в (из) Перечень(ня) организаций</w:t>
      </w:r>
      <w:r w:rsidRPr="00023AE2">
        <w:rPr>
          <w:rFonts w:ascii="Times New Roman" w:hAnsi="Times New Roman" w:cs="Times New Roman"/>
          <w:sz w:val="28"/>
          <w:szCs w:val="28"/>
        </w:rPr>
        <w:t>.</w:t>
      </w:r>
    </w:p>
    <w:p w:rsidR="000B6BBA"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2.4.2. Информация о принятии решения о включении (исключении) управляющей организации в (из) Перечень(ня) организаций, мотивированный отказ от включения (исключения) заявителя в (из) Перечень(ня) организаций направляется заявителю в течение 1 рабочего дня со дня принятия такого решения</w:t>
      </w:r>
      <w:r w:rsidR="00605873">
        <w:rPr>
          <w:rFonts w:ascii="Times New Roman" w:hAnsi="Times New Roman" w:cs="Times New Roman"/>
          <w:sz w:val="28"/>
          <w:szCs w:val="28"/>
        </w:rPr>
        <w:t xml:space="preserve"> Уполномоченным органом</w:t>
      </w:r>
      <w:r w:rsidRPr="00023AE2">
        <w:rPr>
          <w:rFonts w:ascii="Times New Roman" w:hAnsi="Times New Roman" w:cs="Times New Roman"/>
          <w:sz w:val="28"/>
          <w:szCs w:val="28"/>
        </w:rPr>
        <w:t>.</w:t>
      </w:r>
    </w:p>
    <w:p w:rsidR="00605873" w:rsidRPr="00023AE2" w:rsidRDefault="00605873" w:rsidP="00605873">
      <w:pPr>
        <w:pStyle w:val="ConsPlusNormal"/>
        <w:ind w:firstLine="709"/>
        <w:contextualSpacing/>
        <w:jc w:val="both"/>
        <w:rPr>
          <w:rFonts w:ascii="Times New Roman" w:hAnsi="Times New Roman" w:cs="Times New Roman"/>
          <w:sz w:val="28"/>
          <w:szCs w:val="28"/>
        </w:rPr>
      </w:pPr>
    </w:p>
    <w:p w:rsidR="00605873" w:rsidRPr="00D10548" w:rsidRDefault="00605873" w:rsidP="00605873">
      <w:pPr>
        <w:pStyle w:val="ConsPlusTitle"/>
        <w:contextualSpacing/>
        <w:jc w:val="center"/>
        <w:outlineLvl w:val="2"/>
        <w:rPr>
          <w:rFonts w:ascii="Times New Roman" w:hAnsi="Times New Roman" w:cs="Times New Roman"/>
          <w:sz w:val="28"/>
          <w:szCs w:val="28"/>
        </w:rPr>
      </w:pPr>
      <w:r w:rsidRPr="00D10548">
        <w:rPr>
          <w:rFonts w:ascii="Times New Roman" w:hAnsi="Times New Roman" w:cs="Times New Roman"/>
          <w:sz w:val="28"/>
          <w:szCs w:val="28"/>
        </w:rPr>
        <w:t>2.5. Правовые основания</w:t>
      </w:r>
      <w:r>
        <w:rPr>
          <w:rFonts w:ascii="Times New Roman" w:hAnsi="Times New Roman" w:cs="Times New Roman"/>
          <w:sz w:val="28"/>
          <w:szCs w:val="28"/>
        </w:rPr>
        <w:t xml:space="preserve"> </w:t>
      </w:r>
      <w:r w:rsidRPr="00D10548">
        <w:rPr>
          <w:rFonts w:ascii="Times New Roman" w:hAnsi="Times New Roman" w:cs="Times New Roman"/>
          <w:sz w:val="28"/>
          <w:szCs w:val="28"/>
        </w:rPr>
        <w:t>для предоставления муниципальной услуги</w:t>
      </w:r>
    </w:p>
    <w:p w:rsidR="00605873" w:rsidRPr="00D10548" w:rsidRDefault="00605873" w:rsidP="00605873">
      <w:pPr>
        <w:pStyle w:val="ConsPlusNormal"/>
        <w:contextualSpacing/>
        <w:rPr>
          <w:rFonts w:ascii="Times New Roman" w:hAnsi="Times New Roman" w:cs="Times New Roman"/>
          <w:sz w:val="28"/>
          <w:szCs w:val="28"/>
        </w:rPr>
      </w:pPr>
    </w:p>
    <w:p w:rsidR="00605873" w:rsidRPr="00AD393A" w:rsidRDefault="00605873" w:rsidP="00605873">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0B6BBA" w:rsidRPr="00023AE2" w:rsidRDefault="00605873" w:rsidP="00605873">
      <w:pPr>
        <w:pStyle w:val="ConsPlusNormal"/>
        <w:ind w:firstLine="708"/>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Уполномоченный орган обеспечивает размещение и актуализацию </w:t>
      </w:r>
      <w:r w:rsidRPr="00AD393A">
        <w:rPr>
          <w:rFonts w:ascii="Times New Roman" w:hAnsi="Times New Roman" w:cs="Times New Roman"/>
          <w:sz w:val="28"/>
          <w:szCs w:val="28"/>
        </w:rPr>
        <w:lastRenderedPageBreak/>
        <w:t>перечня нормативных правовых актов, регулирующих предоставление муниципальной услуги, на своем официальном сайте.</w:t>
      </w:r>
    </w:p>
    <w:p w:rsidR="00605873" w:rsidRDefault="00605873" w:rsidP="00023AE2">
      <w:pPr>
        <w:pStyle w:val="ConsPlusNormal"/>
        <w:ind w:firstLine="540"/>
        <w:contextualSpacing/>
        <w:jc w:val="both"/>
        <w:rPr>
          <w:rFonts w:ascii="Times New Roman" w:hAnsi="Times New Roman" w:cs="Times New Roman"/>
          <w:sz w:val="28"/>
          <w:szCs w:val="28"/>
        </w:rPr>
      </w:pPr>
    </w:p>
    <w:p w:rsidR="00605873" w:rsidRPr="00D10548" w:rsidRDefault="00605873" w:rsidP="00605873">
      <w:pPr>
        <w:pStyle w:val="ConsPlusTitle"/>
        <w:contextualSpacing/>
        <w:jc w:val="center"/>
        <w:outlineLvl w:val="2"/>
        <w:rPr>
          <w:rFonts w:ascii="Times New Roman" w:hAnsi="Times New Roman" w:cs="Times New Roman"/>
          <w:sz w:val="28"/>
          <w:szCs w:val="28"/>
        </w:rPr>
      </w:pPr>
      <w:r w:rsidRPr="00D10548">
        <w:rPr>
          <w:rFonts w:ascii="Times New Roman" w:hAnsi="Times New Roman" w:cs="Times New Roman"/>
          <w:sz w:val="28"/>
          <w:szCs w:val="28"/>
        </w:rPr>
        <w:t>2.6. Исчерпывающий перечень документов, необходимых</w:t>
      </w:r>
    </w:p>
    <w:p w:rsidR="00605873" w:rsidRPr="00D10548" w:rsidRDefault="00605873" w:rsidP="00605873">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в соответствии с нормативными правовыми актами</w:t>
      </w:r>
    </w:p>
    <w:p w:rsidR="00605873" w:rsidRPr="00D10548" w:rsidRDefault="00605873" w:rsidP="00605873">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для предоставления муниципальной услуги и услуг,</w:t>
      </w:r>
    </w:p>
    <w:p w:rsidR="00605873" w:rsidRPr="00D10548" w:rsidRDefault="00605873" w:rsidP="00605873">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которые являются необходимыми и обязательными</w:t>
      </w:r>
    </w:p>
    <w:p w:rsidR="00605873" w:rsidRPr="00D10548" w:rsidRDefault="00605873" w:rsidP="00605873">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для предоставления муниципальной услуги, подлежащих</w:t>
      </w:r>
    </w:p>
    <w:p w:rsidR="000B6BBA" w:rsidRPr="00605873" w:rsidRDefault="00605873" w:rsidP="00605873">
      <w:pPr>
        <w:pStyle w:val="ConsPlusNormal"/>
        <w:contextualSpacing/>
        <w:jc w:val="center"/>
        <w:rPr>
          <w:rFonts w:ascii="Times New Roman" w:hAnsi="Times New Roman" w:cs="Times New Roman"/>
          <w:b/>
          <w:sz w:val="28"/>
          <w:szCs w:val="28"/>
        </w:rPr>
      </w:pPr>
      <w:r w:rsidRPr="00605873">
        <w:rPr>
          <w:rFonts w:ascii="Times New Roman" w:hAnsi="Times New Roman" w:cs="Times New Roman"/>
          <w:b/>
          <w:sz w:val="28"/>
          <w:szCs w:val="28"/>
        </w:rPr>
        <w:t>представлению заявителем порядок их представления</w:t>
      </w:r>
    </w:p>
    <w:p w:rsidR="00605873" w:rsidRDefault="00605873" w:rsidP="00023AE2">
      <w:pPr>
        <w:pStyle w:val="ConsPlusNormal"/>
        <w:ind w:firstLine="540"/>
        <w:contextualSpacing/>
        <w:jc w:val="both"/>
        <w:rPr>
          <w:rFonts w:ascii="Times New Roman" w:hAnsi="Times New Roman" w:cs="Times New Roman"/>
          <w:sz w:val="28"/>
          <w:szCs w:val="28"/>
        </w:rPr>
      </w:pPr>
      <w:bookmarkStart w:id="2" w:name="P166"/>
      <w:bookmarkEnd w:id="2"/>
    </w:p>
    <w:p w:rsidR="000B6BBA" w:rsidRPr="00605873" w:rsidRDefault="000B6BBA" w:rsidP="00605873">
      <w:pPr>
        <w:pStyle w:val="ConsPlusNormal"/>
        <w:ind w:firstLine="709"/>
        <w:contextualSpacing/>
        <w:jc w:val="both"/>
        <w:rPr>
          <w:rFonts w:ascii="Times New Roman" w:hAnsi="Times New Roman" w:cs="Times New Roman"/>
          <w:sz w:val="28"/>
          <w:szCs w:val="28"/>
        </w:rPr>
      </w:pPr>
      <w:r w:rsidRPr="00605873">
        <w:rPr>
          <w:rFonts w:ascii="Times New Roman" w:hAnsi="Times New Roman" w:cs="Times New Roman"/>
          <w:sz w:val="28"/>
          <w:szCs w:val="28"/>
        </w:rPr>
        <w:t>2.6.1. Для предоставления муниципальной услуги заявитель представляет заявление по форме согласно приложению к настоящему административному регламенту.</w:t>
      </w:r>
    </w:p>
    <w:p w:rsidR="000B6BBA" w:rsidRPr="00023AE2"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При подаче заявления о (об) включении (исключении) в (из) Перечень(ня) через представителя к заявлению прилагается документы, подтверждающие полномочия представителя.</w:t>
      </w:r>
    </w:p>
    <w:p w:rsidR="000B6BBA" w:rsidRPr="00023AE2" w:rsidRDefault="000B6BBA" w:rsidP="00605873">
      <w:pPr>
        <w:pStyle w:val="ConsPlusNormal"/>
        <w:ind w:firstLine="709"/>
        <w:contextualSpacing/>
        <w:jc w:val="both"/>
        <w:rPr>
          <w:rFonts w:ascii="Times New Roman" w:hAnsi="Times New Roman" w:cs="Times New Roman"/>
          <w:sz w:val="28"/>
          <w:szCs w:val="28"/>
        </w:rPr>
      </w:pPr>
      <w:bookmarkStart w:id="3" w:name="P168"/>
      <w:bookmarkEnd w:id="3"/>
      <w:r w:rsidRPr="00023AE2">
        <w:rPr>
          <w:rFonts w:ascii="Times New Roman" w:hAnsi="Times New Roman" w:cs="Times New Roman"/>
          <w:sz w:val="28"/>
          <w:szCs w:val="28"/>
        </w:rPr>
        <w:t>2.6.2. Заявление оформляется на русском языке, заверяется подписью заявителя.</w:t>
      </w:r>
    </w:p>
    <w:p w:rsidR="000B6BBA" w:rsidRPr="00023AE2"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заверенными в установленном порядке.</w:t>
      </w:r>
    </w:p>
    <w:p w:rsidR="000B6BBA" w:rsidRPr="00023AE2"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Заявление о предоставлении муниципальной услуги и прилагаемые документы представляются заявителем в Уполномоченный орган на бумажном носителе.</w:t>
      </w:r>
    </w:p>
    <w:p w:rsidR="000B6BBA" w:rsidRPr="00023AE2"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либо государственной информационной системы "Портал государственных и муниципальных услуг (функций) Вологодской области".</w:t>
      </w:r>
    </w:p>
    <w:p w:rsidR="000B6BBA"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При обращении 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w:t>
      </w:r>
    </w:p>
    <w:p w:rsidR="00605873" w:rsidRPr="00023AE2" w:rsidRDefault="00605873" w:rsidP="00605873">
      <w:pPr>
        <w:pStyle w:val="ConsPlusNormal"/>
        <w:ind w:firstLine="709"/>
        <w:contextualSpacing/>
        <w:jc w:val="both"/>
        <w:rPr>
          <w:rFonts w:ascii="Times New Roman" w:hAnsi="Times New Roman" w:cs="Times New Roman"/>
          <w:sz w:val="28"/>
          <w:szCs w:val="28"/>
        </w:rPr>
      </w:pPr>
    </w:p>
    <w:p w:rsidR="000B6BBA" w:rsidRPr="00605873" w:rsidRDefault="000B6BBA" w:rsidP="00605873">
      <w:pPr>
        <w:pStyle w:val="ConsPlusNormal"/>
        <w:ind w:firstLine="540"/>
        <w:contextualSpacing/>
        <w:jc w:val="center"/>
        <w:rPr>
          <w:rFonts w:ascii="Times New Roman" w:hAnsi="Times New Roman" w:cs="Times New Roman"/>
          <w:b/>
          <w:sz w:val="28"/>
          <w:szCs w:val="28"/>
        </w:rPr>
      </w:pPr>
      <w:r w:rsidRPr="00605873">
        <w:rPr>
          <w:rFonts w:ascii="Times New Roman" w:hAnsi="Times New Roman" w:cs="Times New Roman"/>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Pr="00023AE2" w:rsidRDefault="000B6BBA" w:rsidP="00605873">
      <w:pPr>
        <w:pStyle w:val="ConsPlusNormal"/>
        <w:ind w:firstLine="708"/>
        <w:contextualSpacing/>
        <w:jc w:val="both"/>
        <w:rPr>
          <w:rFonts w:ascii="Times New Roman" w:hAnsi="Times New Roman" w:cs="Times New Roman"/>
          <w:sz w:val="28"/>
          <w:szCs w:val="28"/>
        </w:rPr>
      </w:pPr>
      <w:r w:rsidRPr="00023AE2">
        <w:rPr>
          <w:rFonts w:ascii="Times New Roman" w:hAnsi="Times New Roman" w:cs="Times New Roman"/>
          <w:sz w:val="28"/>
          <w:szCs w:val="28"/>
        </w:rPr>
        <w:t>2.7.1. Документы, необходимые для предоставления муниципальной услуги,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 органов местного самоуправления и иных организаций, отсутствуют.</w:t>
      </w:r>
    </w:p>
    <w:p w:rsidR="00605873" w:rsidRPr="00D10548"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lastRenderedPageBreak/>
        <w:t xml:space="preserve">2.7.2. </w:t>
      </w:r>
      <w:r w:rsidR="00605873" w:rsidRPr="00D10548">
        <w:rPr>
          <w:rFonts w:ascii="Times New Roman" w:hAnsi="Times New Roman" w:cs="Times New Roman"/>
          <w:sz w:val="28"/>
          <w:szCs w:val="28"/>
        </w:rPr>
        <w:t>Запрещено требовать от заявителя:</w:t>
      </w:r>
    </w:p>
    <w:p w:rsidR="00605873" w:rsidRPr="00AD393A" w:rsidRDefault="00605873" w:rsidP="0060587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05873" w:rsidRPr="00AD393A" w:rsidRDefault="00605873" w:rsidP="0060587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AD393A">
        <w:rPr>
          <w:rFonts w:ascii="Times New Roman" w:hAnsi="Times New Roman" w:cs="Times New Roman"/>
          <w:bCs/>
          <w:sz w:val="28"/>
          <w:szCs w:val="28"/>
        </w:rPr>
        <w:t xml:space="preserve">Федерального закона </w:t>
      </w:r>
      <w:r w:rsidRPr="00AD393A">
        <w:rPr>
          <w:rFonts w:ascii="Times New Roman" w:hAnsi="Times New Roman" w:cs="Times New Roman"/>
          <w:sz w:val="28"/>
          <w:szCs w:val="28"/>
        </w:rPr>
        <w:t xml:space="preserve">от 27 июля 2010 года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w:t>
      </w:r>
      <w:r w:rsidRPr="00AD393A">
        <w:rPr>
          <w:rFonts w:ascii="Times New Roman" w:hAnsi="Times New Roman" w:cs="Times New Roman"/>
          <w:bCs/>
          <w:sz w:val="28"/>
          <w:szCs w:val="28"/>
        </w:rPr>
        <w:t xml:space="preserve">статьи 7 Федерального закона </w:t>
      </w:r>
      <w:r w:rsidRPr="00AD393A">
        <w:rPr>
          <w:rFonts w:ascii="Times New Roman" w:hAnsi="Times New Roman" w:cs="Times New Roman"/>
          <w:sz w:val="28"/>
          <w:szCs w:val="28"/>
        </w:rPr>
        <w:t>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05873" w:rsidRPr="00AD393A" w:rsidRDefault="00605873" w:rsidP="0060587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Pr="00AD393A">
        <w:rPr>
          <w:rFonts w:ascii="Times New Roman" w:hAnsi="Times New Roman" w:cs="Times New Roman"/>
          <w:bCs/>
          <w:sz w:val="28"/>
          <w:szCs w:val="28"/>
        </w:rPr>
        <w:t xml:space="preserve">Федерального закона </w:t>
      </w:r>
      <w:r w:rsidRPr="00AD393A">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
    <w:p w:rsidR="00605873" w:rsidRPr="00AD393A" w:rsidRDefault="00605873" w:rsidP="0060587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05873" w:rsidRPr="00AD393A" w:rsidRDefault="00605873" w:rsidP="0060587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05873" w:rsidRPr="00AD393A" w:rsidRDefault="00605873" w:rsidP="0060587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w:t>
      </w:r>
      <w:r w:rsidRPr="00AD393A">
        <w:rPr>
          <w:rFonts w:ascii="Times New Roman" w:hAnsi="Times New Roman" w:cs="Times New Roman"/>
          <w:sz w:val="28"/>
          <w:szCs w:val="28"/>
        </w:rPr>
        <w:lastRenderedPageBreak/>
        <w:t>предоставлении государственной или муниципальной услуги и не включенных в представленный ранее комплект документов;</w:t>
      </w:r>
    </w:p>
    <w:p w:rsidR="00605873" w:rsidRPr="00AD393A" w:rsidRDefault="00605873" w:rsidP="0060587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05873" w:rsidRPr="00AD393A" w:rsidRDefault="00605873" w:rsidP="0060587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Pr="00AD393A">
        <w:rPr>
          <w:rFonts w:ascii="Times New Roman" w:hAnsi="Times New Roman" w:cs="Times New Roman"/>
          <w:bCs/>
          <w:sz w:val="28"/>
          <w:szCs w:val="28"/>
        </w:rPr>
        <w:t xml:space="preserve">Федерального закона </w:t>
      </w:r>
      <w:r w:rsidRPr="00AD393A">
        <w:rPr>
          <w:rFonts w:ascii="Times New Roman" w:hAnsi="Times New Roman" w:cs="Times New Roman"/>
          <w:sz w:val="28"/>
          <w:szCs w:val="28"/>
        </w:rPr>
        <w:t xml:space="preserve">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Pr="00AD393A">
        <w:rPr>
          <w:rFonts w:ascii="Times New Roman" w:hAnsi="Times New Roman" w:cs="Times New Roman"/>
          <w:bCs/>
          <w:sz w:val="28"/>
          <w:szCs w:val="28"/>
        </w:rPr>
        <w:t xml:space="preserve">Федерального закона </w:t>
      </w:r>
      <w:r w:rsidRPr="00AD393A">
        <w:rPr>
          <w:rFonts w:ascii="Times New Roman" w:hAnsi="Times New Roman" w:cs="Times New Roman"/>
          <w:sz w:val="28"/>
          <w:szCs w:val="28"/>
        </w:rPr>
        <w:t>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05873" w:rsidRDefault="00605873" w:rsidP="00605873">
      <w:pPr>
        <w:pStyle w:val="ConsPlusNormal"/>
        <w:ind w:firstLine="540"/>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AD393A">
        <w:rPr>
          <w:rFonts w:ascii="Times New Roman" w:hAnsi="Times New Roman" w:cs="Times New Roman"/>
          <w:bCs/>
          <w:sz w:val="28"/>
          <w:szCs w:val="28"/>
        </w:rPr>
        <w:t xml:space="preserve">Федерального закона </w:t>
      </w:r>
      <w:r w:rsidRPr="00AD393A">
        <w:rPr>
          <w:rFonts w:ascii="Times New Roman" w:hAnsi="Times New Roman" w:cs="Times New Roman"/>
          <w:sz w:val="28"/>
          <w:szCs w:val="28"/>
        </w:rPr>
        <w:t>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Pr="00605873" w:rsidRDefault="000B6BBA" w:rsidP="00605873">
      <w:pPr>
        <w:pStyle w:val="ConsPlusNormal"/>
        <w:ind w:firstLine="540"/>
        <w:contextualSpacing/>
        <w:jc w:val="center"/>
        <w:rPr>
          <w:rFonts w:ascii="Times New Roman" w:hAnsi="Times New Roman" w:cs="Times New Roman"/>
          <w:b/>
          <w:sz w:val="28"/>
          <w:szCs w:val="28"/>
        </w:rPr>
      </w:pPr>
      <w:r w:rsidRPr="00605873">
        <w:rPr>
          <w:rFonts w:ascii="Times New Roman" w:hAnsi="Times New Roman" w:cs="Times New Roman"/>
          <w:b/>
          <w:sz w:val="28"/>
          <w:szCs w:val="28"/>
        </w:rPr>
        <w:t>2.8. Исчерпывающий перечень оснований для отказа в приеме документов, необходимых для предоставления муниципальной услуги</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Default="000B6BBA" w:rsidP="00605873">
      <w:pPr>
        <w:pStyle w:val="ConsPlusNormal"/>
        <w:ind w:firstLine="708"/>
        <w:contextualSpacing/>
        <w:jc w:val="both"/>
        <w:rPr>
          <w:rFonts w:ascii="Times New Roman" w:hAnsi="Times New Roman" w:cs="Times New Roman"/>
          <w:sz w:val="28"/>
          <w:szCs w:val="28"/>
        </w:rPr>
      </w:pPr>
      <w:r w:rsidRPr="00023AE2">
        <w:rPr>
          <w:rFonts w:ascii="Times New Roman" w:hAnsi="Times New Roman" w:cs="Times New Roman"/>
          <w:sz w:val="28"/>
          <w:szCs w:val="28"/>
        </w:rPr>
        <w:t>Оснований для отказа в приеме заявления и документов, необходимых для предоставления муниципальной услуги, не установлено.</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Pr="00605873" w:rsidRDefault="000B6BBA" w:rsidP="00605873">
      <w:pPr>
        <w:pStyle w:val="ConsPlusNormal"/>
        <w:ind w:firstLine="709"/>
        <w:contextualSpacing/>
        <w:jc w:val="center"/>
        <w:rPr>
          <w:rFonts w:ascii="Times New Roman" w:hAnsi="Times New Roman" w:cs="Times New Roman"/>
          <w:b/>
          <w:sz w:val="28"/>
          <w:szCs w:val="28"/>
        </w:rPr>
      </w:pPr>
      <w:r w:rsidRPr="00605873">
        <w:rPr>
          <w:rFonts w:ascii="Times New Roman" w:hAnsi="Times New Roman" w:cs="Times New Roman"/>
          <w:b/>
          <w:sz w:val="28"/>
          <w:szCs w:val="28"/>
        </w:rPr>
        <w:t>2.9. Исчерпывающий перечень оснований для приостановления или отказа в предоставлении муниципальной услуги</w:t>
      </w:r>
    </w:p>
    <w:p w:rsidR="00605873" w:rsidRPr="00023AE2" w:rsidRDefault="00605873" w:rsidP="00605873">
      <w:pPr>
        <w:pStyle w:val="ConsPlusNormal"/>
        <w:ind w:firstLine="709"/>
        <w:contextualSpacing/>
        <w:jc w:val="both"/>
        <w:rPr>
          <w:rFonts w:ascii="Times New Roman" w:hAnsi="Times New Roman" w:cs="Times New Roman"/>
          <w:sz w:val="28"/>
          <w:szCs w:val="28"/>
        </w:rPr>
      </w:pPr>
    </w:p>
    <w:p w:rsidR="000B6BBA"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605873" w:rsidRPr="00023AE2" w:rsidRDefault="00605873" w:rsidP="00605873">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lastRenderedPageBreak/>
        <w:t>Основанием для отказа в приеме к рассмотрению заявления является выявление несоблюдения установленных статьей 11 Федерального закона от 6 апреля 2011 г. N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p w:rsidR="000B6BBA" w:rsidRPr="00023AE2"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2.9.2. Основания для отказа во включении управляющих организаций в Перечень организаций:</w:t>
      </w:r>
    </w:p>
    <w:p w:rsidR="000B6BBA" w:rsidRPr="00023AE2" w:rsidRDefault="00605873" w:rsidP="006058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B6BBA" w:rsidRPr="00023AE2">
        <w:rPr>
          <w:rFonts w:ascii="Times New Roman" w:hAnsi="Times New Roman" w:cs="Times New Roman"/>
          <w:sz w:val="28"/>
          <w:szCs w:val="28"/>
        </w:rPr>
        <w:t>отсутствие лицензии на осуществление предпринимательской деятельности по управлению многоквартирными домами;</w:t>
      </w:r>
    </w:p>
    <w:p w:rsidR="000B6BBA" w:rsidRPr="00023AE2" w:rsidRDefault="00605873" w:rsidP="006058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B6BBA" w:rsidRPr="00023AE2">
        <w:rPr>
          <w:rFonts w:ascii="Times New Roman" w:hAnsi="Times New Roman" w:cs="Times New Roman"/>
          <w:sz w:val="28"/>
          <w:szCs w:val="28"/>
        </w:rPr>
        <w:t>обнаружение неполных (недостоверных) данных в предоставленных документах.</w:t>
      </w:r>
    </w:p>
    <w:p w:rsidR="000B6BBA" w:rsidRPr="00023AE2" w:rsidRDefault="000B6BBA" w:rsidP="00605873">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2.9.3. Основания для отказа в исключении управляющих организаций из Перечня организаций:</w:t>
      </w:r>
    </w:p>
    <w:p w:rsidR="000B6BBA" w:rsidRDefault="00605873" w:rsidP="006058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B6BBA" w:rsidRPr="00023AE2">
        <w:rPr>
          <w:rFonts w:ascii="Times New Roman" w:hAnsi="Times New Roman" w:cs="Times New Roman"/>
          <w:sz w:val="28"/>
          <w:szCs w:val="28"/>
        </w:rPr>
        <w:t>обнаружение неполных (недостоверных) данных в предоставленных документах.</w:t>
      </w:r>
    </w:p>
    <w:p w:rsidR="00B845BA" w:rsidRDefault="00B845BA" w:rsidP="00605873">
      <w:pPr>
        <w:pStyle w:val="ConsPlusNormal"/>
        <w:ind w:firstLine="709"/>
        <w:contextualSpacing/>
        <w:jc w:val="both"/>
        <w:rPr>
          <w:rFonts w:ascii="Times New Roman" w:hAnsi="Times New Roman" w:cs="Times New Roman"/>
          <w:sz w:val="28"/>
          <w:szCs w:val="28"/>
        </w:rPr>
      </w:pPr>
    </w:p>
    <w:p w:rsidR="00B845BA" w:rsidRPr="00D10548" w:rsidRDefault="00B845BA" w:rsidP="00B845BA">
      <w:pPr>
        <w:pStyle w:val="ConsPlusTitle"/>
        <w:contextualSpacing/>
        <w:jc w:val="center"/>
        <w:outlineLvl w:val="2"/>
        <w:rPr>
          <w:rFonts w:ascii="Times New Roman" w:hAnsi="Times New Roman" w:cs="Times New Roman"/>
          <w:sz w:val="28"/>
          <w:szCs w:val="28"/>
        </w:rPr>
      </w:pPr>
      <w:r w:rsidRPr="00D10548">
        <w:rPr>
          <w:rFonts w:ascii="Times New Roman" w:hAnsi="Times New Roman" w:cs="Times New Roman"/>
          <w:sz w:val="28"/>
          <w:szCs w:val="28"/>
        </w:rPr>
        <w:t>2.10. Перечень услуг, которые являются</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необходимыми и обязательными для предоставления</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муниципальной услуги, в том числе сведения о документе</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(документах), выдаваемом (выдаваемых) организациями,</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участвующими в предоставлении муниципальной услуги</w:t>
      </w:r>
    </w:p>
    <w:p w:rsidR="00B845BA" w:rsidRPr="00D10548" w:rsidRDefault="00B845BA" w:rsidP="00B845BA">
      <w:pPr>
        <w:pStyle w:val="ConsPlusNormal"/>
        <w:contextualSpacing/>
        <w:rPr>
          <w:rFonts w:ascii="Times New Roman" w:hAnsi="Times New Roman" w:cs="Times New Roman"/>
          <w:sz w:val="28"/>
          <w:szCs w:val="28"/>
        </w:rPr>
      </w:pPr>
    </w:p>
    <w:p w:rsidR="00B845BA"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Услуги, которые является необходимыми и обязательными для предоставления муниципальной услуги, отсутствуют.</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B845BA" w:rsidRPr="00D10548" w:rsidRDefault="00B845BA" w:rsidP="00B845BA">
      <w:pPr>
        <w:pStyle w:val="ConsPlusTitle"/>
        <w:contextualSpacing/>
        <w:jc w:val="center"/>
        <w:outlineLvl w:val="2"/>
        <w:rPr>
          <w:rFonts w:ascii="Times New Roman" w:hAnsi="Times New Roman" w:cs="Times New Roman"/>
          <w:sz w:val="28"/>
          <w:szCs w:val="28"/>
        </w:rPr>
      </w:pPr>
      <w:r w:rsidRPr="00D10548">
        <w:rPr>
          <w:rFonts w:ascii="Times New Roman" w:hAnsi="Times New Roman" w:cs="Times New Roman"/>
          <w:sz w:val="28"/>
          <w:szCs w:val="28"/>
        </w:rPr>
        <w:t>2.11. Размер платы, взимаемой с заявителя при предоставлении</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муниципальной услуги, и способы ее взимания в случаях,</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предусмотренных федеральными законами, принимаемыми</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в соответствии с ними иными нормативными правовыми</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актами Российской Федерации, нормативными правовыми</w:t>
      </w:r>
    </w:p>
    <w:p w:rsidR="00B845BA" w:rsidRPr="00D10548" w:rsidRDefault="00B845BA" w:rsidP="00B845BA">
      <w:pPr>
        <w:pStyle w:val="ConsPlusTitle"/>
        <w:contextualSpacing/>
        <w:jc w:val="center"/>
        <w:rPr>
          <w:rFonts w:ascii="Times New Roman" w:hAnsi="Times New Roman" w:cs="Times New Roman"/>
          <w:sz w:val="28"/>
          <w:szCs w:val="28"/>
        </w:rPr>
      </w:pPr>
      <w:r w:rsidRPr="00D10548">
        <w:rPr>
          <w:rFonts w:ascii="Times New Roman" w:hAnsi="Times New Roman" w:cs="Times New Roman"/>
          <w:sz w:val="28"/>
          <w:szCs w:val="28"/>
        </w:rPr>
        <w:t>актами субъектов Российской Федерации,</w:t>
      </w:r>
    </w:p>
    <w:p w:rsidR="000B6BBA" w:rsidRPr="00B845BA" w:rsidRDefault="00B845BA" w:rsidP="00B845BA">
      <w:pPr>
        <w:pStyle w:val="ConsPlusNormal"/>
        <w:contextualSpacing/>
        <w:jc w:val="center"/>
        <w:rPr>
          <w:rFonts w:ascii="Times New Roman" w:hAnsi="Times New Roman" w:cs="Times New Roman"/>
          <w:b/>
          <w:sz w:val="28"/>
          <w:szCs w:val="28"/>
        </w:rPr>
      </w:pPr>
      <w:r w:rsidRPr="00B845BA">
        <w:rPr>
          <w:rFonts w:ascii="Times New Roman" w:hAnsi="Times New Roman" w:cs="Times New Roman"/>
          <w:b/>
          <w:sz w:val="28"/>
          <w:szCs w:val="28"/>
        </w:rPr>
        <w:t>муниципальными правовыми актами</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Default="000B6BBA" w:rsidP="00605873">
      <w:pPr>
        <w:pStyle w:val="ConsPlusNormal"/>
        <w:ind w:firstLine="708"/>
        <w:contextualSpacing/>
        <w:jc w:val="both"/>
        <w:rPr>
          <w:rFonts w:ascii="Times New Roman" w:hAnsi="Times New Roman" w:cs="Times New Roman"/>
          <w:sz w:val="28"/>
          <w:szCs w:val="28"/>
        </w:rPr>
      </w:pPr>
      <w:r w:rsidRPr="00023AE2">
        <w:rPr>
          <w:rFonts w:ascii="Times New Roman" w:hAnsi="Times New Roman" w:cs="Times New Roman"/>
          <w:sz w:val="28"/>
          <w:szCs w:val="28"/>
        </w:rPr>
        <w:t>Предоставление муниципальной услуги осуществляется для заявителей на безвозмездной основе.</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Pr="00605873" w:rsidRDefault="000B6BBA" w:rsidP="00605873">
      <w:pPr>
        <w:pStyle w:val="ConsPlusNormal"/>
        <w:ind w:firstLine="540"/>
        <w:contextualSpacing/>
        <w:jc w:val="center"/>
        <w:rPr>
          <w:rFonts w:ascii="Times New Roman" w:hAnsi="Times New Roman" w:cs="Times New Roman"/>
          <w:b/>
          <w:sz w:val="28"/>
          <w:szCs w:val="28"/>
        </w:rPr>
      </w:pPr>
      <w:r w:rsidRPr="00605873">
        <w:rPr>
          <w:rFonts w:ascii="Times New Roman" w:hAnsi="Times New Roman" w:cs="Times New Roman"/>
          <w:b/>
          <w:sz w:val="28"/>
          <w:szCs w:val="28"/>
        </w:rPr>
        <w:t>2.1</w:t>
      </w:r>
      <w:r w:rsidR="00B845BA">
        <w:rPr>
          <w:rFonts w:ascii="Times New Roman" w:hAnsi="Times New Roman" w:cs="Times New Roman"/>
          <w:b/>
          <w:sz w:val="28"/>
          <w:szCs w:val="28"/>
        </w:rPr>
        <w:t>2</w:t>
      </w:r>
      <w:r w:rsidRPr="00605873">
        <w:rPr>
          <w:rFonts w:ascii="Times New Roman" w:hAnsi="Times New Roman" w:cs="Times New Roman"/>
          <w:b/>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605873" w:rsidRPr="00023AE2" w:rsidRDefault="00605873" w:rsidP="00023AE2">
      <w:pPr>
        <w:pStyle w:val="ConsPlusNormal"/>
        <w:ind w:firstLine="540"/>
        <w:contextualSpacing/>
        <w:jc w:val="both"/>
        <w:rPr>
          <w:rFonts w:ascii="Times New Roman" w:hAnsi="Times New Roman" w:cs="Times New Roman"/>
          <w:sz w:val="28"/>
          <w:szCs w:val="28"/>
        </w:rPr>
      </w:pPr>
    </w:p>
    <w:p w:rsidR="000B6BBA" w:rsidRPr="00023AE2" w:rsidRDefault="000B6BBA" w:rsidP="00B845BA">
      <w:pPr>
        <w:pStyle w:val="ConsPlusNormal"/>
        <w:ind w:firstLine="708"/>
        <w:contextualSpacing/>
        <w:jc w:val="both"/>
        <w:rPr>
          <w:rFonts w:ascii="Times New Roman" w:hAnsi="Times New Roman" w:cs="Times New Roman"/>
          <w:sz w:val="28"/>
          <w:szCs w:val="28"/>
        </w:rPr>
      </w:pPr>
      <w:r w:rsidRPr="00023AE2">
        <w:rPr>
          <w:rFonts w:ascii="Times New Roman" w:hAnsi="Times New Roman" w:cs="Times New Roman"/>
          <w:sz w:val="28"/>
          <w:szCs w:val="28"/>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B845BA" w:rsidRDefault="00B845BA" w:rsidP="00023AE2">
      <w:pPr>
        <w:pStyle w:val="ConsPlusNormal"/>
        <w:ind w:firstLine="540"/>
        <w:contextualSpacing/>
        <w:jc w:val="both"/>
        <w:rPr>
          <w:rFonts w:ascii="Times New Roman" w:hAnsi="Times New Roman" w:cs="Times New Roman"/>
          <w:sz w:val="28"/>
          <w:szCs w:val="28"/>
        </w:rPr>
      </w:pPr>
    </w:p>
    <w:p w:rsidR="000B6BBA" w:rsidRPr="00B845BA" w:rsidRDefault="000B6BBA" w:rsidP="00B845BA">
      <w:pPr>
        <w:pStyle w:val="ConsPlusNormal"/>
        <w:ind w:firstLine="540"/>
        <w:contextualSpacing/>
        <w:jc w:val="center"/>
        <w:rPr>
          <w:rFonts w:ascii="Times New Roman" w:hAnsi="Times New Roman" w:cs="Times New Roman"/>
          <w:b/>
          <w:sz w:val="28"/>
          <w:szCs w:val="28"/>
        </w:rPr>
      </w:pPr>
      <w:r w:rsidRPr="00B845BA">
        <w:rPr>
          <w:rFonts w:ascii="Times New Roman" w:hAnsi="Times New Roman" w:cs="Times New Roman"/>
          <w:b/>
          <w:sz w:val="28"/>
          <w:szCs w:val="28"/>
        </w:rPr>
        <w:t>2.1</w:t>
      </w:r>
      <w:r w:rsidR="00B845BA">
        <w:rPr>
          <w:rFonts w:ascii="Times New Roman" w:hAnsi="Times New Roman" w:cs="Times New Roman"/>
          <w:b/>
          <w:sz w:val="28"/>
          <w:szCs w:val="28"/>
        </w:rPr>
        <w:t>3</w:t>
      </w:r>
      <w:r w:rsidRPr="00B845BA">
        <w:rPr>
          <w:rFonts w:ascii="Times New Roman" w:hAnsi="Times New Roman" w:cs="Times New Roman"/>
          <w:b/>
          <w:sz w:val="28"/>
          <w:szCs w:val="28"/>
        </w:rPr>
        <w:t xml:space="preserve">. Срок и порядок регистрации заявления заявителя о </w:t>
      </w:r>
      <w:r w:rsidRPr="00B845BA">
        <w:rPr>
          <w:rFonts w:ascii="Times New Roman" w:hAnsi="Times New Roman" w:cs="Times New Roman"/>
          <w:b/>
          <w:sz w:val="28"/>
          <w:szCs w:val="28"/>
        </w:rPr>
        <w:lastRenderedPageBreak/>
        <w:t>предоставлении муниципальной услуги</w:t>
      </w:r>
      <w:r w:rsidR="00B845BA">
        <w:rPr>
          <w:rFonts w:ascii="Times New Roman" w:hAnsi="Times New Roman" w:cs="Times New Roman"/>
          <w:b/>
          <w:sz w:val="28"/>
          <w:szCs w:val="28"/>
        </w:rPr>
        <w:t xml:space="preserve">, </w:t>
      </w:r>
      <w:r w:rsidR="00B845BA" w:rsidRPr="00B845BA">
        <w:rPr>
          <w:rFonts w:ascii="Times New Roman" w:hAnsi="Times New Roman" w:cs="Times New Roman"/>
          <w:b/>
          <w:sz w:val="28"/>
          <w:szCs w:val="28"/>
        </w:rPr>
        <w:t>в том числе в электронной форме</w:t>
      </w:r>
    </w:p>
    <w:p w:rsidR="00B845BA" w:rsidRPr="00023AE2" w:rsidRDefault="00B845BA" w:rsidP="00023AE2">
      <w:pPr>
        <w:pStyle w:val="ConsPlusNormal"/>
        <w:ind w:firstLine="540"/>
        <w:contextualSpacing/>
        <w:jc w:val="both"/>
        <w:rPr>
          <w:rFonts w:ascii="Times New Roman" w:hAnsi="Times New Roman" w:cs="Times New Roman"/>
          <w:sz w:val="28"/>
          <w:szCs w:val="28"/>
        </w:rPr>
      </w:pP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Специалист Уполномоченного органа, ответственный за прием и регистрацию заявления, (далее - специалист, ответственный за прием и регистрацию заявления) регистрирует заявление о предоставлении муниципальной услуги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В случае если заявитель направил запрос о предоставлении муниципальной услуги в виде электронного документа, специалист, ответственный за прием и регистрацию заявления, в течение 3 дней со дня поступления такого заявления проводит проверку электронной подписи, которой подписаны заявление и прилагаемые документы.</w:t>
      </w:r>
    </w:p>
    <w:p w:rsidR="000B6BBA" w:rsidRDefault="00B845BA" w:rsidP="00B845BA">
      <w:pPr>
        <w:pStyle w:val="ConsPlusNormal"/>
        <w:ind w:firstLine="708"/>
        <w:contextualSpacing/>
        <w:jc w:val="both"/>
        <w:rPr>
          <w:rFonts w:ascii="Times New Roman" w:hAnsi="Times New Roman" w:cs="Times New Roman"/>
          <w:sz w:val="28"/>
          <w:szCs w:val="28"/>
        </w:rPr>
      </w:pPr>
      <w:r w:rsidRPr="00D10548">
        <w:rPr>
          <w:rFonts w:ascii="Times New Roman" w:hAnsi="Times New Roman" w:cs="Times New Roman"/>
          <w:sz w:val="28"/>
          <w:szCs w:val="28"/>
        </w:rPr>
        <w:t>Проверка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B845BA" w:rsidRPr="00B845BA" w:rsidRDefault="00B845BA" w:rsidP="00B845BA">
      <w:pPr>
        <w:pStyle w:val="ConsPlusTitle"/>
        <w:contextualSpacing/>
        <w:jc w:val="center"/>
        <w:outlineLvl w:val="2"/>
        <w:rPr>
          <w:rFonts w:ascii="Times New Roman" w:hAnsi="Times New Roman" w:cs="Times New Roman"/>
          <w:sz w:val="28"/>
          <w:szCs w:val="28"/>
        </w:rPr>
      </w:pPr>
      <w:r>
        <w:rPr>
          <w:rFonts w:ascii="Times New Roman" w:hAnsi="Times New Roman" w:cs="Times New Roman"/>
          <w:sz w:val="28"/>
          <w:szCs w:val="28"/>
        </w:rPr>
        <w:br/>
      </w:r>
      <w:r w:rsidRPr="00B845BA">
        <w:rPr>
          <w:rFonts w:ascii="Times New Roman" w:hAnsi="Times New Roman" w:cs="Times New Roman"/>
          <w:sz w:val="28"/>
          <w:szCs w:val="28"/>
        </w:rPr>
        <w:t>2.14. Требования к помещениям, в которых</w:t>
      </w:r>
    </w:p>
    <w:p w:rsidR="00B845BA" w:rsidRPr="00B845BA" w:rsidRDefault="00B845BA" w:rsidP="00B845BA">
      <w:pPr>
        <w:pStyle w:val="ConsPlusTitle"/>
        <w:contextualSpacing/>
        <w:jc w:val="center"/>
        <w:rPr>
          <w:rFonts w:ascii="Times New Roman" w:hAnsi="Times New Roman" w:cs="Times New Roman"/>
          <w:sz w:val="28"/>
          <w:szCs w:val="28"/>
        </w:rPr>
      </w:pPr>
      <w:r w:rsidRPr="00B845BA">
        <w:rPr>
          <w:rFonts w:ascii="Times New Roman" w:hAnsi="Times New Roman" w:cs="Times New Roman"/>
          <w:sz w:val="28"/>
          <w:szCs w:val="28"/>
        </w:rPr>
        <w:t>предоставляется муниципальная услуга, к залу ожидания,</w:t>
      </w:r>
    </w:p>
    <w:p w:rsidR="00B845BA" w:rsidRPr="00B845BA" w:rsidRDefault="00B845BA" w:rsidP="00B845BA">
      <w:pPr>
        <w:pStyle w:val="ConsPlusTitle"/>
        <w:contextualSpacing/>
        <w:jc w:val="center"/>
        <w:rPr>
          <w:rFonts w:ascii="Times New Roman" w:hAnsi="Times New Roman" w:cs="Times New Roman"/>
          <w:sz w:val="28"/>
          <w:szCs w:val="28"/>
        </w:rPr>
      </w:pPr>
      <w:r w:rsidRPr="00B845BA">
        <w:rPr>
          <w:rFonts w:ascii="Times New Roman" w:hAnsi="Times New Roman" w:cs="Times New Roman"/>
          <w:sz w:val="28"/>
          <w:szCs w:val="28"/>
        </w:rPr>
        <w:t>местам для заполнения запросов о предоставлении</w:t>
      </w:r>
    </w:p>
    <w:p w:rsidR="00B845BA" w:rsidRPr="00B845BA" w:rsidRDefault="00B845BA" w:rsidP="00B845BA">
      <w:pPr>
        <w:pStyle w:val="ConsPlusTitle"/>
        <w:contextualSpacing/>
        <w:jc w:val="center"/>
        <w:rPr>
          <w:rFonts w:ascii="Times New Roman" w:hAnsi="Times New Roman" w:cs="Times New Roman"/>
          <w:sz w:val="28"/>
          <w:szCs w:val="28"/>
        </w:rPr>
      </w:pPr>
      <w:r w:rsidRPr="00B845BA">
        <w:rPr>
          <w:rFonts w:ascii="Times New Roman" w:hAnsi="Times New Roman" w:cs="Times New Roman"/>
          <w:sz w:val="28"/>
          <w:szCs w:val="28"/>
        </w:rPr>
        <w:t>муниципальной услуги, информационными стендами</w:t>
      </w:r>
    </w:p>
    <w:p w:rsidR="00B845BA" w:rsidRPr="00B845BA" w:rsidRDefault="00B845BA" w:rsidP="00B845BA">
      <w:pPr>
        <w:pStyle w:val="ConsPlusTitle"/>
        <w:contextualSpacing/>
        <w:jc w:val="center"/>
        <w:rPr>
          <w:rFonts w:ascii="Times New Roman" w:hAnsi="Times New Roman" w:cs="Times New Roman"/>
          <w:sz w:val="28"/>
          <w:szCs w:val="28"/>
        </w:rPr>
      </w:pPr>
      <w:r w:rsidRPr="00B845BA">
        <w:rPr>
          <w:rFonts w:ascii="Times New Roman" w:hAnsi="Times New Roman" w:cs="Times New Roman"/>
          <w:sz w:val="28"/>
          <w:szCs w:val="28"/>
        </w:rPr>
        <w:t>с образцами их заполнения и перечнем документов,</w:t>
      </w:r>
    </w:p>
    <w:p w:rsidR="00B845BA" w:rsidRPr="00B845BA" w:rsidRDefault="00B845BA" w:rsidP="00B845BA">
      <w:pPr>
        <w:pStyle w:val="ConsPlusTitle"/>
        <w:contextualSpacing/>
        <w:jc w:val="center"/>
        <w:rPr>
          <w:rFonts w:ascii="Times New Roman" w:hAnsi="Times New Roman" w:cs="Times New Roman"/>
          <w:sz w:val="28"/>
          <w:szCs w:val="28"/>
        </w:rPr>
      </w:pPr>
      <w:r w:rsidRPr="00B845BA">
        <w:rPr>
          <w:rFonts w:ascii="Times New Roman" w:hAnsi="Times New Roman" w:cs="Times New Roman"/>
          <w:sz w:val="28"/>
          <w:szCs w:val="28"/>
        </w:rPr>
        <w:t>необходимых для предоставления муниципальной услуги,</w:t>
      </w:r>
    </w:p>
    <w:p w:rsidR="00B845BA" w:rsidRPr="00B845BA" w:rsidRDefault="00B845BA" w:rsidP="00B845BA">
      <w:pPr>
        <w:pStyle w:val="ConsPlusTitle"/>
        <w:contextualSpacing/>
        <w:jc w:val="center"/>
        <w:rPr>
          <w:rFonts w:ascii="Times New Roman" w:hAnsi="Times New Roman" w:cs="Times New Roman"/>
          <w:sz w:val="28"/>
          <w:szCs w:val="28"/>
        </w:rPr>
      </w:pPr>
      <w:r w:rsidRPr="00B845BA">
        <w:rPr>
          <w:rFonts w:ascii="Times New Roman" w:hAnsi="Times New Roman" w:cs="Times New Roman"/>
          <w:sz w:val="28"/>
          <w:szCs w:val="28"/>
        </w:rPr>
        <w:t>в том числе к обеспечению доступности для инвалидов</w:t>
      </w:r>
    </w:p>
    <w:p w:rsidR="00B845BA" w:rsidRPr="00B845BA" w:rsidRDefault="00B845BA" w:rsidP="00B845BA">
      <w:pPr>
        <w:pStyle w:val="ConsPlusTitle"/>
        <w:contextualSpacing/>
        <w:jc w:val="center"/>
        <w:rPr>
          <w:rFonts w:ascii="Times New Roman" w:hAnsi="Times New Roman" w:cs="Times New Roman"/>
          <w:sz w:val="28"/>
          <w:szCs w:val="28"/>
        </w:rPr>
      </w:pPr>
      <w:r w:rsidRPr="00B845BA">
        <w:rPr>
          <w:rFonts w:ascii="Times New Roman" w:hAnsi="Times New Roman" w:cs="Times New Roman"/>
          <w:sz w:val="28"/>
          <w:szCs w:val="28"/>
        </w:rPr>
        <w:t>указанных объектов в соответствии с законодательством</w:t>
      </w:r>
    </w:p>
    <w:p w:rsidR="00B845BA" w:rsidRPr="00B845BA" w:rsidRDefault="00B845BA" w:rsidP="00B845BA">
      <w:pPr>
        <w:pStyle w:val="ConsPlusNormal"/>
        <w:contextualSpacing/>
        <w:jc w:val="center"/>
        <w:rPr>
          <w:rFonts w:ascii="Times New Roman" w:hAnsi="Times New Roman" w:cs="Times New Roman"/>
          <w:sz w:val="28"/>
          <w:szCs w:val="28"/>
        </w:rPr>
      </w:pPr>
      <w:r w:rsidRPr="00B845BA">
        <w:rPr>
          <w:rFonts w:ascii="Times New Roman" w:hAnsi="Times New Roman" w:cs="Times New Roman"/>
          <w:b/>
          <w:sz w:val="28"/>
          <w:szCs w:val="28"/>
        </w:rPr>
        <w:t>Российской Федерации о социальной защите инвалидов</w:t>
      </w:r>
    </w:p>
    <w:p w:rsidR="00B845BA" w:rsidRDefault="00B845BA" w:rsidP="00B845BA">
      <w:pPr>
        <w:pStyle w:val="ConsPlusNormal"/>
        <w:tabs>
          <w:tab w:val="left" w:pos="8100"/>
        </w:tabs>
        <w:ind w:firstLine="708"/>
        <w:contextualSpacing/>
        <w:jc w:val="both"/>
        <w:rPr>
          <w:rFonts w:ascii="Times New Roman" w:hAnsi="Times New Roman" w:cs="Times New Roman"/>
          <w:sz w:val="28"/>
          <w:szCs w:val="28"/>
        </w:rPr>
      </w:pPr>
      <w:r>
        <w:rPr>
          <w:rFonts w:ascii="Times New Roman" w:hAnsi="Times New Roman" w:cs="Times New Roman"/>
          <w:sz w:val="28"/>
          <w:szCs w:val="28"/>
        </w:rPr>
        <w:tab/>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2.14.2. Гражданам, относящимся к категории инвалидов, включая инвалидов, использующих кресла-коляски и собак-проводников, обеспечиваются:</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lastRenderedPageBreak/>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обеспечение при необходимости допуска в здание, в котором предоставляется муниципальная услуга, сурдопереводчика, тифлосурдопереводчика;</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2.14.3.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2.14.4.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В помещениях Уполномоченного органа на видном месте устанавливаются схемы размещения средств пожаротушения и путей эвакуации.</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2.14.5.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lastRenderedPageBreak/>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административного регламента.</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Настоящий административный регламент, муниципальный правовой акт о его утверждении должны быть доступны для ознакомления на бумажных носителях.</w:t>
      </w:r>
    </w:p>
    <w:p w:rsidR="00B845BA" w:rsidRDefault="00B845BA" w:rsidP="00B845BA">
      <w:pPr>
        <w:pStyle w:val="ConsPlusNormal"/>
        <w:ind w:firstLine="708"/>
        <w:contextualSpacing/>
        <w:jc w:val="both"/>
        <w:rPr>
          <w:rFonts w:ascii="Times New Roman" w:hAnsi="Times New Roman" w:cs="Times New Roman"/>
          <w:sz w:val="28"/>
          <w:szCs w:val="28"/>
        </w:rPr>
      </w:pPr>
      <w:r w:rsidRPr="00D10548">
        <w:rPr>
          <w:rFonts w:ascii="Times New Roman" w:hAnsi="Times New Roman" w:cs="Times New Roman"/>
          <w:sz w:val="28"/>
          <w:szCs w:val="28"/>
        </w:rPr>
        <w:t>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 (при наличии) Уполномоченного органа. Таблички на дверях кабинетов или на стенах должны быть видны посетителям.</w:t>
      </w:r>
    </w:p>
    <w:p w:rsidR="00B845BA" w:rsidRDefault="00B845BA" w:rsidP="00B845BA">
      <w:pPr>
        <w:pStyle w:val="ConsPlusNormal"/>
        <w:ind w:firstLine="708"/>
        <w:contextualSpacing/>
        <w:jc w:val="both"/>
        <w:rPr>
          <w:rFonts w:ascii="Times New Roman" w:hAnsi="Times New Roman" w:cs="Times New Roman"/>
          <w:sz w:val="28"/>
          <w:szCs w:val="28"/>
        </w:rPr>
      </w:pPr>
    </w:p>
    <w:p w:rsidR="00B845BA" w:rsidRPr="00D10548" w:rsidRDefault="00B845BA" w:rsidP="00B845BA">
      <w:pPr>
        <w:pStyle w:val="ConsPlusTitle"/>
        <w:contextualSpacing/>
        <w:jc w:val="center"/>
        <w:outlineLvl w:val="2"/>
        <w:rPr>
          <w:rFonts w:ascii="Times New Roman" w:hAnsi="Times New Roman" w:cs="Times New Roman"/>
          <w:sz w:val="28"/>
          <w:szCs w:val="28"/>
        </w:rPr>
      </w:pPr>
      <w:r w:rsidRPr="00D10548">
        <w:rPr>
          <w:rFonts w:ascii="Times New Roman" w:hAnsi="Times New Roman" w:cs="Times New Roman"/>
          <w:sz w:val="28"/>
          <w:szCs w:val="28"/>
        </w:rPr>
        <w:t>2.15. Показатели доступности и качества муниципальной услуги</w:t>
      </w:r>
    </w:p>
    <w:p w:rsidR="00B845BA" w:rsidRPr="00D10548" w:rsidRDefault="00B845BA" w:rsidP="00B845BA">
      <w:pPr>
        <w:pStyle w:val="ConsPlusNormal"/>
        <w:contextualSpacing/>
        <w:rPr>
          <w:rFonts w:ascii="Times New Roman" w:hAnsi="Times New Roman" w:cs="Times New Roman"/>
          <w:sz w:val="28"/>
          <w:szCs w:val="28"/>
        </w:rPr>
      </w:pP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2.15.1. Показателями доступности муниципальной услуги являются:</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информирование заявителей о предоставлении муниципальной услуги;</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оборудование территорий, прилегающих к месторасположению Уполномоченного органа, его структурных подразделений, местами парковки автотранспортных средств, в том числе для лиц с ограниченными возможностями;</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оборудование помещений Уполномоченного органа местами хранения верхней одежды заявителей, местами общего пользования;</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соблюдение графика работы Уполномоченного органа;</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время, затраченное на получение конечного результата муниципальной услуги.</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2.15.2. Показателями качества муниципальной услуги являются:</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соблюдение сроков и последовательности выполнения всех административных процедур, предусмотренных настоящим Регламентом;</w:t>
      </w:r>
    </w:p>
    <w:p w:rsidR="00B845BA" w:rsidRPr="00D10548" w:rsidRDefault="00B845BA"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Регламентом.</w:t>
      </w:r>
    </w:p>
    <w:p w:rsidR="00B845BA" w:rsidRDefault="00B845BA" w:rsidP="00B845BA">
      <w:pPr>
        <w:pStyle w:val="ConsPlusNormal"/>
        <w:ind w:firstLine="708"/>
        <w:contextualSpacing/>
        <w:jc w:val="both"/>
        <w:rPr>
          <w:rFonts w:ascii="Times New Roman" w:hAnsi="Times New Roman" w:cs="Times New Roman"/>
          <w:sz w:val="28"/>
          <w:szCs w:val="28"/>
        </w:rPr>
      </w:pPr>
      <w:r w:rsidRPr="00D10548">
        <w:rPr>
          <w:rFonts w:ascii="Times New Roman" w:hAnsi="Times New Roman" w:cs="Times New Roman"/>
          <w:sz w:val="28"/>
          <w:szCs w:val="28"/>
        </w:rPr>
        <w:t>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rsidR="00B845BA" w:rsidRPr="00023AE2" w:rsidRDefault="00B845BA" w:rsidP="00023AE2">
      <w:pPr>
        <w:pStyle w:val="ConsPlusNormal"/>
        <w:contextualSpacing/>
        <w:rPr>
          <w:rFonts w:ascii="Times New Roman" w:hAnsi="Times New Roman" w:cs="Times New Roman"/>
          <w:sz w:val="28"/>
          <w:szCs w:val="28"/>
        </w:rPr>
      </w:pPr>
    </w:p>
    <w:p w:rsidR="000B6BBA" w:rsidRPr="00023AE2" w:rsidRDefault="000B6BBA" w:rsidP="00023AE2">
      <w:pPr>
        <w:pStyle w:val="ConsPlusTitle"/>
        <w:contextualSpacing/>
        <w:jc w:val="center"/>
        <w:outlineLvl w:val="1"/>
        <w:rPr>
          <w:rFonts w:ascii="Times New Roman" w:hAnsi="Times New Roman" w:cs="Times New Roman"/>
          <w:sz w:val="28"/>
          <w:szCs w:val="28"/>
        </w:rPr>
      </w:pPr>
      <w:r w:rsidRPr="00023AE2">
        <w:rPr>
          <w:rFonts w:ascii="Times New Roman" w:hAnsi="Times New Roman" w:cs="Times New Roman"/>
          <w:sz w:val="28"/>
          <w:szCs w:val="28"/>
        </w:rPr>
        <w:t>III. Состав, последовательность и сроки выполнения</w:t>
      </w:r>
    </w:p>
    <w:p w:rsidR="000B6BBA" w:rsidRPr="00023AE2" w:rsidRDefault="000B6BBA" w:rsidP="00023AE2">
      <w:pPr>
        <w:pStyle w:val="ConsPlusTitle"/>
        <w:contextualSpacing/>
        <w:jc w:val="center"/>
        <w:rPr>
          <w:rFonts w:ascii="Times New Roman" w:hAnsi="Times New Roman" w:cs="Times New Roman"/>
          <w:sz w:val="28"/>
          <w:szCs w:val="28"/>
        </w:rPr>
      </w:pPr>
      <w:r w:rsidRPr="00023AE2">
        <w:rPr>
          <w:rFonts w:ascii="Times New Roman" w:hAnsi="Times New Roman" w:cs="Times New Roman"/>
          <w:sz w:val="28"/>
          <w:szCs w:val="28"/>
        </w:rPr>
        <w:t>административных процедур, требования к порядку</w:t>
      </w:r>
    </w:p>
    <w:p w:rsidR="000B6BBA" w:rsidRPr="00023AE2" w:rsidRDefault="000B6BBA" w:rsidP="00023AE2">
      <w:pPr>
        <w:pStyle w:val="ConsPlusTitle"/>
        <w:contextualSpacing/>
        <w:jc w:val="center"/>
        <w:rPr>
          <w:rFonts w:ascii="Times New Roman" w:hAnsi="Times New Roman" w:cs="Times New Roman"/>
          <w:sz w:val="28"/>
          <w:szCs w:val="28"/>
        </w:rPr>
      </w:pPr>
      <w:r w:rsidRPr="00023AE2">
        <w:rPr>
          <w:rFonts w:ascii="Times New Roman" w:hAnsi="Times New Roman" w:cs="Times New Roman"/>
          <w:sz w:val="28"/>
          <w:szCs w:val="28"/>
        </w:rPr>
        <w:lastRenderedPageBreak/>
        <w:t>их выполнения, в том числе особенности выполнения</w:t>
      </w:r>
    </w:p>
    <w:p w:rsidR="000B6BBA" w:rsidRPr="00023AE2" w:rsidRDefault="000B6BBA" w:rsidP="00023AE2">
      <w:pPr>
        <w:pStyle w:val="ConsPlusTitle"/>
        <w:contextualSpacing/>
        <w:jc w:val="center"/>
        <w:rPr>
          <w:rFonts w:ascii="Times New Roman" w:hAnsi="Times New Roman" w:cs="Times New Roman"/>
          <w:sz w:val="28"/>
          <w:szCs w:val="28"/>
        </w:rPr>
      </w:pPr>
      <w:r w:rsidRPr="00023AE2">
        <w:rPr>
          <w:rFonts w:ascii="Times New Roman" w:hAnsi="Times New Roman" w:cs="Times New Roman"/>
          <w:sz w:val="28"/>
          <w:szCs w:val="28"/>
        </w:rPr>
        <w:t>административных процедур в электронной форме,</w:t>
      </w:r>
    </w:p>
    <w:p w:rsidR="000B6BBA" w:rsidRPr="00023AE2" w:rsidRDefault="000B6BBA" w:rsidP="00023AE2">
      <w:pPr>
        <w:pStyle w:val="ConsPlusTitle"/>
        <w:contextualSpacing/>
        <w:jc w:val="center"/>
        <w:rPr>
          <w:rFonts w:ascii="Times New Roman" w:hAnsi="Times New Roman" w:cs="Times New Roman"/>
          <w:sz w:val="28"/>
          <w:szCs w:val="28"/>
        </w:rPr>
      </w:pPr>
      <w:r w:rsidRPr="00023AE2">
        <w:rPr>
          <w:rFonts w:ascii="Times New Roman" w:hAnsi="Times New Roman" w:cs="Times New Roman"/>
          <w:sz w:val="28"/>
          <w:szCs w:val="28"/>
        </w:rPr>
        <w:t>а также особенности выполнения административных</w:t>
      </w:r>
    </w:p>
    <w:p w:rsidR="000B6BBA" w:rsidRPr="00023AE2" w:rsidRDefault="000B6BBA" w:rsidP="00023AE2">
      <w:pPr>
        <w:pStyle w:val="ConsPlusTitle"/>
        <w:contextualSpacing/>
        <w:jc w:val="center"/>
        <w:rPr>
          <w:rFonts w:ascii="Times New Roman" w:hAnsi="Times New Roman" w:cs="Times New Roman"/>
          <w:sz w:val="28"/>
          <w:szCs w:val="28"/>
        </w:rPr>
      </w:pPr>
      <w:r w:rsidRPr="00023AE2">
        <w:rPr>
          <w:rFonts w:ascii="Times New Roman" w:hAnsi="Times New Roman" w:cs="Times New Roman"/>
          <w:sz w:val="28"/>
          <w:szCs w:val="28"/>
        </w:rPr>
        <w:t>процедур в многофункциональных центрах</w:t>
      </w:r>
    </w:p>
    <w:p w:rsidR="000B6BBA" w:rsidRPr="00023AE2" w:rsidRDefault="000B6BBA" w:rsidP="00023AE2">
      <w:pPr>
        <w:pStyle w:val="ConsPlusNormal"/>
        <w:contextualSpacing/>
        <w:rPr>
          <w:rFonts w:ascii="Times New Roman" w:hAnsi="Times New Roman" w:cs="Times New Roman"/>
          <w:sz w:val="28"/>
          <w:szCs w:val="28"/>
        </w:rPr>
      </w:pP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прием и регистрация заявления и документов;</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рассмотрение заявления и принятие решения о включении (исключении) в (из) Перечень(ня) организаций;</w:t>
      </w:r>
    </w:p>
    <w:p w:rsidR="000B6BBA"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уведомление заявителя о принятом решении.</w:t>
      </w:r>
    </w:p>
    <w:p w:rsidR="000B6BBA" w:rsidRPr="00023AE2" w:rsidRDefault="000B6BBA" w:rsidP="00B845BA">
      <w:pPr>
        <w:pStyle w:val="ConsPlusNormal"/>
        <w:contextualSpacing/>
        <w:jc w:val="both"/>
        <w:rPr>
          <w:rFonts w:ascii="Times New Roman" w:hAnsi="Times New Roman" w:cs="Times New Roman"/>
          <w:sz w:val="28"/>
          <w:szCs w:val="28"/>
        </w:rPr>
      </w:pPr>
    </w:p>
    <w:p w:rsidR="000B6BBA" w:rsidRDefault="000B6BBA" w:rsidP="00634203">
      <w:pPr>
        <w:pStyle w:val="ConsPlusNormal"/>
        <w:ind w:firstLine="709"/>
        <w:contextualSpacing/>
        <w:jc w:val="center"/>
        <w:rPr>
          <w:rFonts w:ascii="Times New Roman" w:hAnsi="Times New Roman" w:cs="Times New Roman"/>
          <w:b/>
          <w:sz w:val="28"/>
          <w:szCs w:val="28"/>
        </w:rPr>
      </w:pPr>
      <w:r w:rsidRPr="00634203">
        <w:rPr>
          <w:rFonts w:ascii="Times New Roman" w:hAnsi="Times New Roman" w:cs="Times New Roman"/>
          <w:b/>
          <w:sz w:val="28"/>
          <w:szCs w:val="28"/>
        </w:rPr>
        <w:t>3.3. Прием и регистрация заявления и документов</w:t>
      </w:r>
    </w:p>
    <w:p w:rsidR="00634203" w:rsidRPr="00634203" w:rsidRDefault="00634203" w:rsidP="00634203">
      <w:pPr>
        <w:pStyle w:val="ConsPlusNormal"/>
        <w:ind w:firstLine="709"/>
        <w:contextualSpacing/>
        <w:jc w:val="center"/>
        <w:rPr>
          <w:rFonts w:ascii="Times New Roman" w:hAnsi="Times New Roman" w:cs="Times New Roman"/>
          <w:b/>
          <w:sz w:val="28"/>
          <w:szCs w:val="28"/>
        </w:rPr>
      </w:pPr>
    </w:p>
    <w:p w:rsidR="000B6BBA" w:rsidRPr="00634203" w:rsidRDefault="000B6BBA" w:rsidP="00B845BA">
      <w:pPr>
        <w:pStyle w:val="ConsPlusNormal"/>
        <w:ind w:firstLine="709"/>
        <w:contextualSpacing/>
        <w:jc w:val="both"/>
        <w:rPr>
          <w:rFonts w:ascii="Times New Roman" w:hAnsi="Times New Roman" w:cs="Times New Roman"/>
          <w:sz w:val="28"/>
          <w:szCs w:val="28"/>
        </w:rPr>
      </w:pPr>
      <w:r w:rsidRPr="00634203">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к нему документов в соответствии с подпунктами 2.6.1 - 2.6.2 настоящего административного регламента в Уполномоченный орган.</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3.3.2. Специалист, ответственный за прием и регистрацию заявления, в день поступления заявления и прилагаемых документов осуществляет регистрацию заявления в журнале регистрации.</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При личном обращении заявителя в Уполномоченный орган отметка о приеме заявления делается на копии или втором экземпляре с указанием даты приема заявления, количества принятых листов.</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При личном обращении заявитель предварительно может получить консультацию специалиста Уполномоченного органа, ответственного за информирование, в отношении порядка представления и правильности оформления заявления.</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В течение 1 рабочего дня со дня поступления заявления в электронном виде специалист, ответственный за прием и регистрацию заявления, проводит проверку электронной подписи, которой подписаны заявление и прилагаемые документы.</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w:t>
      </w:r>
    </w:p>
    <w:p w:rsidR="000B6BBA"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634203" w:rsidRPr="00023AE2" w:rsidRDefault="00634203" w:rsidP="00B845BA">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на Едином портале.</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3.3.3. После регистрации заявление направляется для рассмотрения специалисту, ответственному за предоставление муниципальной услуги.</w:t>
      </w:r>
    </w:p>
    <w:p w:rsidR="000B6BBA"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 xml:space="preserve">3.3.4. Результатом административной процедуры является передача </w:t>
      </w:r>
      <w:r w:rsidRPr="00023AE2">
        <w:rPr>
          <w:rFonts w:ascii="Times New Roman" w:hAnsi="Times New Roman" w:cs="Times New Roman"/>
          <w:sz w:val="28"/>
          <w:szCs w:val="28"/>
        </w:rPr>
        <w:lastRenderedPageBreak/>
        <w:t>заявления и документов специалисту, ответственному за предоставление муниципальной услуги.</w:t>
      </w:r>
    </w:p>
    <w:p w:rsidR="00634203" w:rsidRPr="00023AE2" w:rsidRDefault="00634203" w:rsidP="00B845BA">
      <w:pPr>
        <w:pStyle w:val="ConsPlusNormal"/>
        <w:ind w:firstLine="709"/>
        <w:contextualSpacing/>
        <w:jc w:val="both"/>
        <w:rPr>
          <w:rFonts w:ascii="Times New Roman" w:hAnsi="Times New Roman" w:cs="Times New Roman"/>
          <w:sz w:val="28"/>
          <w:szCs w:val="28"/>
        </w:rPr>
      </w:pPr>
    </w:p>
    <w:p w:rsidR="000B6BBA" w:rsidRPr="00634203" w:rsidRDefault="000B6BBA" w:rsidP="00634203">
      <w:pPr>
        <w:pStyle w:val="ConsPlusNormal"/>
        <w:ind w:firstLine="709"/>
        <w:contextualSpacing/>
        <w:jc w:val="center"/>
        <w:rPr>
          <w:rFonts w:ascii="Times New Roman" w:hAnsi="Times New Roman" w:cs="Times New Roman"/>
          <w:b/>
          <w:sz w:val="28"/>
          <w:szCs w:val="28"/>
        </w:rPr>
      </w:pPr>
      <w:r w:rsidRPr="00634203">
        <w:rPr>
          <w:rFonts w:ascii="Times New Roman" w:hAnsi="Times New Roman" w:cs="Times New Roman"/>
          <w:b/>
          <w:sz w:val="28"/>
          <w:szCs w:val="28"/>
        </w:rPr>
        <w:t>3.4. Рассмотрение заявления и принятие решения</w:t>
      </w:r>
    </w:p>
    <w:p w:rsidR="00634203" w:rsidRPr="00023AE2" w:rsidRDefault="00634203" w:rsidP="00B845BA">
      <w:pPr>
        <w:pStyle w:val="ConsPlusNormal"/>
        <w:ind w:firstLine="709"/>
        <w:contextualSpacing/>
        <w:jc w:val="both"/>
        <w:rPr>
          <w:rFonts w:ascii="Times New Roman" w:hAnsi="Times New Roman" w:cs="Times New Roman"/>
          <w:sz w:val="28"/>
          <w:szCs w:val="28"/>
        </w:rPr>
      </w:pP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3.4.1. Основанием для начала исполнения административной процедуры является поступление на рассмотрение заявления и документов специалисту Уполномоченного органа, ответственному за предоставление муниципальной услуги.</w:t>
      </w:r>
    </w:p>
    <w:p w:rsidR="000B6BBA" w:rsidRPr="00023AE2"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3.4.2. Специалист, ответственный за предоставление муниципальной услуги, проверяет в Государственной информационной системе жилищно-коммунального хозяйства наличие у заявителя лицензии на осуществление предпринимательской деятельности по управлению многоквартирными домами</w:t>
      </w:r>
      <w:r w:rsidR="00634203">
        <w:rPr>
          <w:rFonts w:ascii="Times New Roman" w:hAnsi="Times New Roman" w:cs="Times New Roman"/>
          <w:sz w:val="28"/>
          <w:szCs w:val="28"/>
        </w:rPr>
        <w:t>, сроки действия такой лицензии, а также наличие оснований, предусмотренных пунктом 2.9 настоящего административного регламента.</w:t>
      </w:r>
    </w:p>
    <w:p w:rsidR="000B6BBA" w:rsidRPr="00634203" w:rsidRDefault="000B6BBA" w:rsidP="00B845BA">
      <w:pPr>
        <w:pStyle w:val="ConsPlusNormal"/>
        <w:ind w:firstLine="709"/>
        <w:contextualSpacing/>
        <w:jc w:val="both"/>
        <w:rPr>
          <w:rFonts w:ascii="Times New Roman" w:hAnsi="Times New Roman" w:cs="Times New Roman"/>
          <w:sz w:val="28"/>
          <w:szCs w:val="28"/>
        </w:rPr>
      </w:pPr>
      <w:r w:rsidRPr="00634203">
        <w:rPr>
          <w:rFonts w:ascii="Times New Roman" w:hAnsi="Times New Roman" w:cs="Times New Roman"/>
          <w:sz w:val="28"/>
          <w:szCs w:val="28"/>
        </w:rPr>
        <w:t>3.4.3. Решение о включении (исключении) в (из) Перечень(ня) организаций принимается руководителем Уполномоченного органа при наличии у управляющей организации документов, указанных в подпункте 2.6.1 настоящего административного регламента, в срок, не превышающий 1 рабочий день со дня поступления заявления о включении (исключении) в (из) Перечень(ня) организаций.</w:t>
      </w:r>
    </w:p>
    <w:p w:rsidR="000B6BBA" w:rsidRDefault="000B6BBA" w:rsidP="00B845BA">
      <w:pPr>
        <w:pStyle w:val="ConsPlusNormal"/>
        <w:ind w:firstLine="709"/>
        <w:contextualSpacing/>
        <w:jc w:val="both"/>
        <w:rPr>
          <w:rFonts w:ascii="Times New Roman" w:hAnsi="Times New Roman" w:cs="Times New Roman"/>
          <w:sz w:val="28"/>
          <w:szCs w:val="28"/>
        </w:rPr>
      </w:pPr>
      <w:r w:rsidRPr="00023AE2">
        <w:rPr>
          <w:rFonts w:ascii="Times New Roman" w:hAnsi="Times New Roman" w:cs="Times New Roman"/>
          <w:sz w:val="28"/>
          <w:szCs w:val="28"/>
        </w:rPr>
        <w:t>3.4.4. Заявители включаются в Перечень организаций в соответствии с датой подачи ими заявлений о включении их в Перечень (в хронологическом порядке).</w:t>
      </w:r>
    </w:p>
    <w:p w:rsidR="00634203" w:rsidRDefault="00634203" w:rsidP="00B845B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3.4.5. У</w:t>
      </w:r>
      <w:r w:rsidRPr="00023AE2">
        <w:rPr>
          <w:rFonts w:ascii="Times New Roman" w:hAnsi="Times New Roman" w:cs="Times New Roman"/>
          <w:sz w:val="28"/>
          <w:szCs w:val="28"/>
        </w:rPr>
        <w:t>ведомление о принятии решения о включении (исключении) заявителя в (из) Перечень(ня) организаций, мотивированный отказ от включения (исключения) заявителя в (из) Перечень(ня) организаций</w:t>
      </w:r>
      <w:r>
        <w:rPr>
          <w:rFonts w:ascii="Times New Roman" w:hAnsi="Times New Roman" w:cs="Times New Roman"/>
          <w:sz w:val="28"/>
          <w:szCs w:val="28"/>
        </w:rPr>
        <w:t xml:space="preserve"> подписываются руководителем </w:t>
      </w:r>
      <w:r w:rsidRPr="00634203">
        <w:rPr>
          <w:rFonts w:ascii="Times New Roman" w:hAnsi="Times New Roman" w:cs="Times New Roman"/>
          <w:sz w:val="28"/>
          <w:szCs w:val="28"/>
        </w:rPr>
        <w:t>Уполномоченного органа</w:t>
      </w:r>
      <w:r>
        <w:rPr>
          <w:rFonts w:ascii="Times New Roman" w:hAnsi="Times New Roman" w:cs="Times New Roman"/>
          <w:sz w:val="28"/>
          <w:szCs w:val="28"/>
        </w:rPr>
        <w:t xml:space="preserve"> в день принятия соответствующего решения.</w:t>
      </w:r>
    </w:p>
    <w:p w:rsidR="00634203" w:rsidRPr="00023AE2" w:rsidRDefault="00634203" w:rsidP="00B845BA">
      <w:pPr>
        <w:pStyle w:val="ConsPlusNormal"/>
        <w:ind w:firstLine="709"/>
        <w:contextualSpacing/>
        <w:jc w:val="both"/>
        <w:rPr>
          <w:rFonts w:ascii="Times New Roman" w:hAnsi="Times New Roman" w:cs="Times New Roman"/>
          <w:sz w:val="28"/>
          <w:szCs w:val="28"/>
        </w:rPr>
      </w:pPr>
    </w:p>
    <w:p w:rsidR="000B6BBA" w:rsidRPr="00634203" w:rsidRDefault="000B6BBA" w:rsidP="00634203">
      <w:pPr>
        <w:pStyle w:val="ConsPlusNormal"/>
        <w:ind w:firstLine="709"/>
        <w:contextualSpacing/>
        <w:jc w:val="center"/>
        <w:rPr>
          <w:rFonts w:ascii="Times New Roman" w:hAnsi="Times New Roman" w:cs="Times New Roman"/>
          <w:b/>
          <w:sz w:val="28"/>
          <w:szCs w:val="28"/>
        </w:rPr>
      </w:pPr>
      <w:r w:rsidRPr="00634203">
        <w:rPr>
          <w:rFonts w:ascii="Times New Roman" w:hAnsi="Times New Roman" w:cs="Times New Roman"/>
          <w:b/>
          <w:sz w:val="28"/>
          <w:szCs w:val="28"/>
        </w:rPr>
        <w:t>3.5. Уведомление о включении (исключении) в (из) Перечень(ня) организаций</w:t>
      </w:r>
    </w:p>
    <w:p w:rsidR="00634203" w:rsidRDefault="00634203" w:rsidP="00B845BA">
      <w:pPr>
        <w:pStyle w:val="ConsPlusNormal"/>
        <w:ind w:firstLine="709"/>
        <w:contextualSpacing/>
        <w:jc w:val="both"/>
        <w:rPr>
          <w:rFonts w:ascii="Times New Roman" w:hAnsi="Times New Roman" w:cs="Times New Roman"/>
          <w:sz w:val="28"/>
          <w:szCs w:val="28"/>
        </w:rPr>
      </w:pPr>
    </w:p>
    <w:p w:rsidR="00634203" w:rsidRPr="00D10548" w:rsidRDefault="00634203" w:rsidP="00634203">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3.</w:t>
      </w:r>
      <w:r>
        <w:rPr>
          <w:rFonts w:ascii="Times New Roman" w:hAnsi="Times New Roman" w:cs="Times New Roman"/>
          <w:sz w:val="28"/>
          <w:szCs w:val="28"/>
        </w:rPr>
        <w:t>5</w:t>
      </w:r>
      <w:r w:rsidRPr="00D10548">
        <w:rPr>
          <w:rFonts w:ascii="Times New Roman" w:hAnsi="Times New Roman" w:cs="Times New Roman"/>
          <w:sz w:val="28"/>
          <w:szCs w:val="28"/>
        </w:rPr>
        <w:t xml:space="preserve">.1. Юридическим фактом, являющимся основанием для начала выполнения административной процедуры, является получение должностным лицом, ответственным за предоставление муниципальной услуги, зарегистрированного и подписанного руководителем Уполномоченного органа </w:t>
      </w:r>
      <w:r>
        <w:rPr>
          <w:rFonts w:ascii="Times New Roman" w:hAnsi="Times New Roman" w:cs="Times New Roman"/>
          <w:sz w:val="28"/>
          <w:szCs w:val="28"/>
        </w:rPr>
        <w:t>у</w:t>
      </w:r>
      <w:r w:rsidRPr="00023AE2">
        <w:rPr>
          <w:rFonts w:ascii="Times New Roman" w:hAnsi="Times New Roman" w:cs="Times New Roman"/>
          <w:sz w:val="28"/>
          <w:szCs w:val="28"/>
        </w:rPr>
        <w:t>ведомлени</w:t>
      </w:r>
      <w:r>
        <w:rPr>
          <w:rFonts w:ascii="Times New Roman" w:hAnsi="Times New Roman" w:cs="Times New Roman"/>
          <w:sz w:val="28"/>
          <w:szCs w:val="28"/>
        </w:rPr>
        <w:t>я</w:t>
      </w:r>
      <w:r w:rsidRPr="00023AE2">
        <w:rPr>
          <w:rFonts w:ascii="Times New Roman" w:hAnsi="Times New Roman" w:cs="Times New Roman"/>
          <w:sz w:val="28"/>
          <w:szCs w:val="28"/>
        </w:rPr>
        <w:t xml:space="preserve"> о принятии решения о включении (исключении) заявителя в (из) Перечень(ня) организаций, </w:t>
      </w:r>
      <w:r>
        <w:rPr>
          <w:rFonts w:ascii="Times New Roman" w:hAnsi="Times New Roman" w:cs="Times New Roman"/>
          <w:sz w:val="28"/>
          <w:szCs w:val="28"/>
        </w:rPr>
        <w:t xml:space="preserve">либо </w:t>
      </w:r>
      <w:r w:rsidRPr="00023AE2">
        <w:rPr>
          <w:rFonts w:ascii="Times New Roman" w:hAnsi="Times New Roman" w:cs="Times New Roman"/>
          <w:sz w:val="28"/>
          <w:szCs w:val="28"/>
        </w:rPr>
        <w:t>мотивированн</w:t>
      </w:r>
      <w:r>
        <w:rPr>
          <w:rFonts w:ascii="Times New Roman" w:hAnsi="Times New Roman" w:cs="Times New Roman"/>
          <w:sz w:val="28"/>
          <w:szCs w:val="28"/>
        </w:rPr>
        <w:t>ого</w:t>
      </w:r>
      <w:r w:rsidRPr="00023AE2">
        <w:rPr>
          <w:rFonts w:ascii="Times New Roman" w:hAnsi="Times New Roman" w:cs="Times New Roman"/>
          <w:sz w:val="28"/>
          <w:szCs w:val="28"/>
        </w:rPr>
        <w:t xml:space="preserve"> отказ</w:t>
      </w:r>
      <w:r>
        <w:rPr>
          <w:rFonts w:ascii="Times New Roman" w:hAnsi="Times New Roman" w:cs="Times New Roman"/>
          <w:sz w:val="28"/>
          <w:szCs w:val="28"/>
        </w:rPr>
        <w:t>а</w:t>
      </w:r>
      <w:r w:rsidRPr="00023AE2">
        <w:rPr>
          <w:rFonts w:ascii="Times New Roman" w:hAnsi="Times New Roman" w:cs="Times New Roman"/>
          <w:sz w:val="28"/>
          <w:szCs w:val="28"/>
        </w:rPr>
        <w:t xml:space="preserve"> от включения (исключения) заявителя в (из) Перечень(ня) организаций</w:t>
      </w:r>
      <w:r w:rsidRPr="00D10548">
        <w:rPr>
          <w:rFonts w:ascii="Times New Roman" w:hAnsi="Times New Roman" w:cs="Times New Roman"/>
          <w:sz w:val="28"/>
          <w:szCs w:val="28"/>
        </w:rPr>
        <w:t>.</w:t>
      </w:r>
    </w:p>
    <w:p w:rsidR="00634203" w:rsidRPr="00D10548" w:rsidRDefault="00634203" w:rsidP="00634203">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3.</w:t>
      </w:r>
      <w:r>
        <w:rPr>
          <w:rFonts w:ascii="Times New Roman" w:hAnsi="Times New Roman" w:cs="Times New Roman"/>
          <w:sz w:val="28"/>
          <w:szCs w:val="28"/>
        </w:rPr>
        <w:t>5</w:t>
      </w:r>
      <w:r w:rsidRPr="00D10548">
        <w:rPr>
          <w:rFonts w:ascii="Times New Roman" w:hAnsi="Times New Roman" w:cs="Times New Roman"/>
          <w:sz w:val="28"/>
          <w:szCs w:val="28"/>
        </w:rPr>
        <w:t>.2. Выдача результата предоставления муниципальной услуги осуществляется:</w:t>
      </w:r>
    </w:p>
    <w:p w:rsidR="00634203" w:rsidRPr="00D10548" w:rsidRDefault="00634203" w:rsidP="00634203">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1) путем направления по почте в адрес заявителя заказным письмом с уведомлением;</w:t>
      </w:r>
    </w:p>
    <w:p w:rsidR="00634203" w:rsidRPr="00D10548" w:rsidRDefault="00634203" w:rsidP="00634203">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2) путем вручения заявителю или его законному представителю по доверенности;</w:t>
      </w:r>
    </w:p>
    <w:p w:rsidR="00634203" w:rsidRDefault="00634203" w:rsidP="00634203">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lastRenderedPageBreak/>
        <w:t>3) в случае предоставления муниципальной услуги в электронной форме результат предоставления муниципальной услуги предоставляется заявителю в виде электронного документа, подписанного усиленной квалифицированной электронной подписью.</w:t>
      </w:r>
    </w:p>
    <w:p w:rsidR="00634203" w:rsidRPr="00D10548" w:rsidRDefault="00634203" w:rsidP="0063420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 в</w:t>
      </w:r>
      <w:r w:rsidRPr="007935A3">
        <w:rPr>
          <w:rFonts w:ascii="Times New Roman" w:hAnsi="Times New Roman" w:cs="Times New Roman"/>
          <w:sz w:val="28"/>
          <w:szCs w:val="28"/>
        </w:rPr>
        <w:t xml:space="preserve"> случае предоставления муниципальной услуги в электронной форме с использованием Единого портала заявитель информируется о принятом решении путем направления уведомления в его личный кабинет на Едином портале</w:t>
      </w:r>
      <w:r>
        <w:rPr>
          <w:rFonts w:ascii="Times New Roman" w:hAnsi="Times New Roman" w:cs="Times New Roman"/>
          <w:sz w:val="28"/>
          <w:szCs w:val="28"/>
        </w:rPr>
        <w:t>.</w:t>
      </w:r>
    </w:p>
    <w:p w:rsidR="00634203" w:rsidRPr="00023AE2" w:rsidRDefault="00634203" w:rsidP="00634203">
      <w:pPr>
        <w:pStyle w:val="ConsPlusNormal"/>
        <w:ind w:firstLine="709"/>
        <w:contextualSpacing/>
        <w:jc w:val="both"/>
        <w:rPr>
          <w:rFonts w:ascii="Times New Roman" w:hAnsi="Times New Roman" w:cs="Times New Roman"/>
          <w:sz w:val="28"/>
          <w:szCs w:val="28"/>
        </w:rPr>
      </w:pPr>
      <w:r w:rsidRPr="00D10548">
        <w:rPr>
          <w:rFonts w:ascii="Times New Roman" w:hAnsi="Times New Roman" w:cs="Times New Roman"/>
          <w:sz w:val="28"/>
          <w:szCs w:val="28"/>
        </w:rPr>
        <w:t>3.</w:t>
      </w:r>
      <w:r>
        <w:rPr>
          <w:rFonts w:ascii="Times New Roman" w:hAnsi="Times New Roman" w:cs="Times New Roman"/>
          <w:sz w:val="28"/>
          <w:szCs w:val="28"/>
        </w:rPr>
        <w:t>5</w:t>
      </w:r>
      <w:r w:rsidRPr="00D10548">
        <w:rPr>
          <w:rFonts w:ascii="Times New Roman" w:hAnsi="Times New Roman" w:cs="Times New Roman"/>
          <w:sz w:val="28"/>
          <w:szCs w:val="28"/>
        </w:rPr>
        <w:t xml:space="preserve">.3. Результатом выполнения данной административной процедуры является направление либо вручение заявителю подписанного руководителем Уполномоченного органа </w:t>
      </w:r>
      <w:r>
        <w:rPr>
          <w:rFonts w:ascii="Times New Roman" w:hAnsi="Times New Roman" w:cs="Times New Roman"/>
          <w:sz w:val="28"/>
          <w:szCs w:val="28"/>
        </w:rPr>
        <w:t>у</w:t>
      </w:r>
      <w:r w:rsidRPr="00023AE2">
        <w:rPr>
          <w:rFonts w:ascii="Times New Roman" w:hAnsi="Times New Roman" w:cs="Times New Roman"/>
          <w:sz w:val="28"/>
          <w:szCs w:val="28"/>
        </w:rPr>
        <w:t>ведомлени</w:t>
      </w:r>
      <w:r>
        <w:rPr>
          <w:rFonts w:ascii="Times New Roman" w:hAnsi="Times New Roman" w:cs="Times New Roman"/>
          <w:sz w:val="28"/>
          <w:szCs w:val="28"/>
        </w:rPr>
        <w:t>я</w:t>
      </w:r>
      <w:r w:rsidRPr="00023AE2">
        <w:rPr>
          <w:rFonts w:ascii="Times New Roman" w:hAnsi="Times New Roman" w:cs="Times New Roman"/>
          <w:sz w:val="28"/>
          <w:szCs w:val="28"/>
        </w:rPr>
        <w:t xml:space="preserve"> о принятии решения о включении (исключении) заявителя в (из) Перечень(ня) организаций,</w:t>
      </w:r>
      <w:r>
        <w:rPr>
          <w:rFonts w:ascii="Times New Roman" w:hAnsi="Times New Roman" w:cs="Times New Roman"/>
          <w:sz w:val="28"/>
          <w:szCs w:val="28"/>
        </w:rPr>
        <w:t xml:space="preserve"> либо</w:t>
      </w:r>
      <w:r w:rsidRPr="00023AE2">
        <w:rPr>
          <w:rFonts w:ascii="Times New Roman" w:hAnsi="Times New Roman" w:cs="Times New Roman"/>
          <w:sz w:val="28"/>
          <w:szCs w:val="28"/>
        </w:rPr>
        <w:t xml:space="preserve"> мотивированн</w:t>
      </w:r>
      <w:r>
        <w:rPr>
          <w:rFonts w:ascii="Times New Roman" w:hAnsi="Times New Roman" w:cs="Times New Roman"/>
          <w:sz w:val="28"/>
          <w:szCs w:val="28"/>
        </w:rPr>
        <w:t>ого</w:t>
      </w:r>
      <w:r w:rsidRPr="00023AE2">
        <w:rPr>
          <w:rFonts w:ascii="Times New Roman" w:hAnsi="Times New Roman" w:cs="Times New Roman"/>
          <w:sz w:val="28"/>
          <w:szCs w:val="28"/>
        </w:rPr>
        <w:t xml:space="preserve"> отказ</w:t>
      </w:r>
      <w:r>
        <w:rPr>
          <w:rFonts w:ascii="Times New Roman" w:hAnsi="Times New Roman" w:cs="Times New Roman"/>
          <w:sz w:val="28"/>
          <w:szCs w:val="28"/>
        </w:rPr>
        <w:t>а</w:t>
      </w:r>
      <w:r w:rsidRPr="00023AE2">
        <w:rPr>
          <w:rFonts w:ascii="Times New Roman" w:hAnsi="Times New Roman" w:cs="Times New Roman"/>
          <w:sz w:val="28"/>
          <w:szCs w:val="28"/>
        </w:rPr>
        <w:t xml:space="preserve"> от включения (исключения) заявителя в (из) Перечень(ня) организаций</w:t>
      </w:r>
      <w:r w:rsidRPr="00D10548">
        <w:rPr>
          <w:rFonts w:ascii="Times New Roman" w:hAnsi="Times New Roman" w:cs="Times New Roman"/>
          <w:sz w:val="28"/>
          <w:szCs w:val="28"/>
        </w:rPr>
        <w:t>.</w:t>
      </w:r>
    </w:p>
    <w:p w:rsidR="000B6BBA" w:rsidRDefault="000B6BBA" w:rsidP="00B845BA">
      <w:pPr>
        <w:pStyle w:val="ConsPlusNormal"/>
        <w:ind w:firstLine="709"/>
        <w:contextualSpacing/>
        <w:jc w:val="both"/>
      </w:pPr>
      <w:r w:rsidRPr="00023AE2">
        <w:rPr>
          <w:rFonts w:ascii="Times New Roman" w:hAnsi="Times New Roman" w:cs="Times New Roman"/>
          <w:sz w:val="28"/>
          <w:szCs w:val="28"/>
        </w:rPr>
        <w:t>3.</w:t>
      </w:r>
      <w:r w:rsidR="00634203">
        <w:rPr>
          <w:rFonts w:ascii="Times New Roman" w:hAnsi="Times New Roman" w:cs="Times New Roman"/>
          <w:sz w:val="28"/>
          <w:szCs w:val="28"/>
        </w:rPr>
        <w:t>5</w:t>
      </w:r>
      <w:r w:rsidRPr="00023AE2">
        <w:rPr>
          <w:rFonts w:ascii="Times New Roman" w:hAnsi="Times New Roman" w:cs="Times New Roman"/>
          <w:sz w:val="28"/>
          <w:szCs w:val="28"/>
        </w:rPr>
        <w:t>.</w:t>
      </w:r>
      <w:r w:rsidR="00634203">
        <w:rPr>
          <w:rFonts w:ascii="Times New Roman" w:hAnsi="Times New Roman" w:cs="Times New Roman"/>
          <w:sz w:val="28"/>
          <w:szCs w:val="28"/>
        </w:rPr>
        <w:t>4</w:t>
      </w:r>
      <w:r w:rsidRPr="00023AE2">
        <w:rPr>
          <w:rFonts w:ascii="Times New Roman" w:hAnsi="Times New Roman" w:cs="Times New Roman"/>
          <w:sz w:val="28"/>
          <w:szCs w:val="28"/>
        </w:rPr>
        <w:t xml:space="preserve">. Уполномоченный орган в течение </w:t>
      </w:r>
      <w:r w:rsidR="00634203">
        <w:rPr>
          <w:rFonts w:ascii="Times New Roman" w:hAnsi="Times New Roman" w:cs="Times New Roman"/>
          <w:sz w:val="28"/>
          <w:szCs w:val="28"/>
        </w:rPr>
        <w:t>1</w:t>
      </w:r>
      <w:r w:rsidRPr="00023AE2">
        <w:rPr>
          <w:rFonts w:ascii="Times New Roman" w:hAnsi="Times New Roman" w:cs="Times New Roman"/>
          <w:sz w:val="28"/>
          <w:szCs w:val="28"/>
        </w:rPr>
        <w:t xml:space="preserve"> рабочего дня со дня принятия решения о включении (исключении) в (из) Перечень(ня) организаций направляет заявителю уведомление о принятии решения о включении (исключении) заявителя в (из) Перечень(ня) организаций, </w:t>
      </w:r>
      <w:r w:rsidR="00634203">
        <w:rPr>
          <w:rFonts w:ascii="Times New Roman" w:hAnsi="Times New Roman" w:cs="Times New Roman"/>
          <w:sz w:val="28"/>
          <w:szCs w:val="28"/>
        </w:rPr>
        <w:t xml:space="preserve">либо </w:t>
      </w:r>
      <w:r w:rsidRPr="00023AE2">
        <w:rPr>
          <w:rFonts w:ascii="Times New Roman" w:hAnsi="Times New Roman" w:cs="Times New Roman"/>
          <w:sz w:val="28"/>
          <w:szCs w:val="28"/>
        </w:rPr>
        <w:t>мотивированный отказ от включения (исключения) заявителя в (из) Перечень(ня) организаций.</w:t>
      </w:r>
    </w:p>
    <w:p w:rsidR="000B6BBA" w:rsidRDefault="000B6BBA">
      <w:pPr>
        <w:pStyle w:val="ConsPlusNormal"/>
      </w:pPr>
    </w:p>
    <w:p w:rsidR="00023AE2" w:rsidRPr="00AD393A" w:rsidRDefault="00023AE2" w:rsidP="00023AE2">
      <w:pPr>
        <w:pStyle w:val="ConsPlusTitle"/>
        <w:contextualSpacing/>
        <w:jc w:val="center"/>
        <w:outlineLvl w:val="1"/>
        <w:rPr>
          <w:rFonts w:ascii="Times New Roman" w:hAnsi="Times New Roman" w:cs="Times New Roman"/>
          <w:sz w:val="28"/>
          <w:szCs w:val="28"/>
        </w:rPr>
      </w:pPr>
      <w:r w:rsidRPr="00AD393A">
        <w:rPr>
          <w:rFonts w:ascii="Times New Roman" w:hAnsi="Times New Roman" w:cs="Times New Roman"/>
          <w:sz w:val="28"/>
          <w:szCs w:val="28"/>
        </w:rPr>
        <w:t>IV. Формы контроля за исполнением</w:t>
      </w:r>
    </w:p>
    <w:p w:rsidR="00023AE2" w:rsidRPr="00AD393A" w:rsidRDefault="00023AE2" w:rsidP="00023AE2">
      <w:pPr>
        <w:pStyle w:val="ConsPlusTitle"/>
        <w:contextualSpacing/>
        <w:jc w:val="center"/>
        <w:rPr>
          <w:rFonts w:ascii="Times New Roman" w:hAnsi="Times New Roman" w:cs="Times New Roman"/>
          <w:sz w:val="28"/>
          <w:szCs w:val="28"/>
        </w:rPr>
      </w:pPr>
      <w:r w:rsidRPr="00AD393A">
        <w:rPr>
          <w:rFonts w:ascii="Times New Roman" w:hAnsi="Times New Roman" w:cs="Times New Roman"/>
          <w:sz w:val="28"/>
          <w:szCs w:val="28"/>
        </w:rPr>
        <w:t>административного регламента</w:t>
      </w:r>
    </w:p>
    <w:p w:rsidR="00023AE2" w:rsidRPr="00AD393A" w:rsidRDefault="00023AE2" w:rsidP="00023AE2">
      <w:pPr>
        <w:pStyle w:val="ConsPlusNormal"/>
        <w:contextualSpacing/>
        <w:rPr>
          <w:rFonts w:ascii="Times New Roman" w:hAnsi="Times New Roman" w:cs="Times New Roman"/>
          <w:sz w:val="28"/>
          <w:szCs w:val="28"/>
        </w:rPr>
      </w:pP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4.1.</w:t>
      </w:r>
      <w:r w:rsidRPr="00AD393A">
        <w:rPr>
          <w:rFonts w:ascii="Times New Roman" w:hAnsi="Times New Roman" w:cs="Times New Roman"/>
          <w:sz w:val="28"/>
          <w:szCs w:val="28"/>
        </w:rPr>
        <w:tab/>
        <w:t>Контроль за соблюдением и исполнением должностными лицами уполномоченного органа</w:t>
      </w:r>
      <w:r w:rsidRPr="00AD393A">
        <w:rPr>
          <w:rFonts w:ascii="Times New Roman" w:hAnsi="Times New Roman" w:cs="Times New Roman"/>
          <w:i/>
          <w:iCs/>
          <w:sz w:val="28"/>
          <w:szCs w:val="28"/>
        </w:rPr>
        <w:t xml:space="preserve"> </w:t>
      </w:r>
      <w:r w:rsidRPr="00AD393A">
        <w:rPr>
          <w:rFonts w:ascii="Times New Roman" w:hAnsi="Times New Roman" w:cs="Times New Roman"/>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4.2. Текущий контроль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Текущий контроль осуществляется на постоянной основе.</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4.3. Контроль над полнотой и качеством </w:t>
      </w:r>
      <w:r w:rsidRPr="00AD393A">
        <w:rPr>
          <w:rFonts w:ascii="Times New Roman" w:hAnsi="Times New Roman" w:cs="Times New Roman"/>
          <w:spacing w:val="-4"/>
          <w:sz w:val="28"/>
          <w:szCs w:val="28"/>
        </w:rPr>
        <w:t>предоставления муниципальной услуги</w:t>
      </w:r>
      <w:r w:rsidRPr="00AD393A">
        <w:rPr>
          <w:rFonts w:ascii="Times New Roman" w:hAnsi="Times New Roman" w:cs="Times New Roman"/>
          <w:sz w:val="28"/>
          <w:szCs w:val="28"/>
        </w:rPr>
        <w:t xml:space="preserve">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Контроль над полнотой и качеством </w:t>
      </w:r>
      <w:r w:rsidRPr="00AD393A">
        <w:rPr>
          <w:rFonts w:ascii="Times New Roman" w:hAnsi="Times New Roman" w:cs="Times New Roman"/>
          <w:spacing w:val="-4"/>
          <w:sz w:val="28"/>
          <w:szCs w:val="28"/>
        </w:rPr>
        <w:t xml:space="preserve">предоставления муниципальной услуги </w:t>
      </w:r>
      <w:r w:rsidRPr="00AD393A">
        <w:rPr>
          <w:rFonts w:ascii="Times New Roman" w:hAnsi="Times New Roman" w:cs="Times New Roman"/>
          <w:sz w:val="28"/>
          <w:szCs w:val="28"/>
        </w:rPr>
        <w:t>осуществляют должностные лица, определенные муниципальным правовым актом уполномоченного органа.</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lastRenderedPageBreak/>
        <w:t>Проверки могут быть плановыми (осуществляться на основании полугодовых или годовых планов работы Уполномоченного органа) и внеплановыми.</w:t>
      </w:r>
    </w:p>
    <w:p w:rsidR="00023AE2" w:rsidRPr="00AD393A" w:rsidRDefault="00023AE2" w:rsidP="00023AE2">
      <w:pPr>
        <w:tabs>
          <w:tab w:val="left" w:pos="0"/>
        </w:tabs>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r w:rsidRPr="00AD393A">
        <w:rPr>
          <w:rFonts w:ascii="Times New Roman" w:hAnsi="Times New Roman" w:cs="Times New Roman"/>
          <w:sz w:val="28"/>
          <w:szCs w:val="28"/>
        </w:rPr>
        <w:t>Периодичность проверок – плановые 1 раз в год, внеплановые – по конкретному обращению заявителя.</w:t>
      </w:r>
    </w:p>
    <w:p w:rsidR="00023AE2" w:rsidRPr="00AD393A" w:rsidRDefault="00023AE2" w:rsidP="00023AE2">
      <w:pPr>
        <w:tabs>
          <w:tab w:val="left" w:pos="0"/>
        </w:tabs>
        <w:autoSpaceDE w:val="0"/>
        <w:autoSpaceDN w:val="0"/>
        <w:adjustRightInd w:val="0"/>
        <w:spacing w:after="0" w:line="240" w:lineRule="auto"/>
        <w:ind w:firstLine="709"/>
        <w:contextualSpacing/>
        <w:jc w:val="both"/>
        <w:outlineLvl w:val="2"/>
        <w:rPr>
          <w:rFonts w:ascii="Times New Roman" w:hAnsi="Times New Roman" w:cs="Times New Roman"/>
          <w:bCs/>
          <w:snapToGrid w:val="0"/>
          <w:sz w:val="28"/>
          <w:szCs w:val="28"/>
        </w:rPr>
      </w:pPr>
      <w:r w:rsidRPr="00AD393A">
        <w:rPr>
          <w:rFonts w:ascii="Times New Roman" w:hAnsi="Times New Roman" w:cs="Times New Roman"/>
          <w:sz w:val="28"/>
          <w:szCs w:val="2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раза в год.</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Результаты проведения проверок оформляются в виде акта, в котором отмечаются выявленные недостатки и предложения по их устранению, который представляется руководителю уполномоченного органа в течение 10 рабочих дней после завершения проверки.</w:t>
      </w:r>
    </w:p>
    <w:p w:rsidR="00023AE2" w:rsidRPr="00AD393A" w:rsidRDefault="00023AE2" w:rsidP="00023AE2">
      <w:pPr>
        <w:pStyle w:val="21"/>
        <w:spacing w:after="0" w:line="240" w:lineRule="auto"/>
        <w:ind w:left="0" w:firstLine="709"/>
        <w:contextualSpacing/>
        <w:jc w:val="both"/>
        <w:rPr>
          <w:rFonts w:ascii="Times New Roman" w:hAnsi="Times New Roman" w:cs="Times New Roman"/>
          <w:bCs/>
          <w:snapToGrid w:val="0"/>
          <w:sz w:val="28"/>
          <w:szCs w:val="28"/>
        </w:rPr>
      </w:pPr>
      <w:r w:rsidRPr="00AD393A">
        <w:rPr>
          <w:rFonts w:ascii="Times New Roman" w:hAnsi="Times New Roman" w:cs="Times New Roman"/>
          <w:sz w:val="28"/>
          <w:szCs w:val="28"/>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023AE2" w:rsidRPr="00AD393A" w:rsidRDefault="00023AE2" w:rsidP="00023AE2">
      <w:pPr>
        <w:pStyle w:val="21"/>
        <w:spacing w:after="0" w:line="240" w:lineRule="auto"/>
        <w:ind w:left="0" w:firstLine="709"/>
        <w:contextualSpacing/>
        <w:jc w:val="both"/>
        <w:rPr>
          <w:rFonts w:ascii="Times New Roman" w:hAnsi="Times New Roman" w:cs="Times New Roman"/>
          <w:bCs/>
          <w:snapToGrid w:val="0"/>
          <w:sz w:val="28"/>
          <w:szCs w:val="28"/>
        </w:rPr>
      </w:pPr>
      <w:r w:rsidRPr="00AD393A">
        <w:rPr>
          <w:rFonts w:ascii="Times New Roman" w:hAnsi="Times New Roman" w:cs="Times New Roman"/>
          <w:sz w:val="28"/>
          <w:szCs w:val="28"/>
        </w:rPr>
        <w:t>4.5. По результатам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023AE2" w:rsidRPr="00AD393A" w:rsidRDefault="00023AE2" w:rsidP="00023AE2">
      <w:pPr>
        <w:tabs>
          <w:tab w:val="left" w:pos="900"/>
          <w:tab w:val="left" w:pos="1080"/>
        </w:tabs>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4.6. Ответственность за неисполнение, ненадлежащее исполнение возложенных обязанностей по </w:t>
      </w:r>
      <w:r w:rsidRPr="00AD393A">
        <w:rPr>
          <w:rFonts w:ascii="Times New Roman" w:hAnsi="Times New Roman" w:cs="Times New Roman"/>
          <w:spacing w:val="-4"/>
          <w:sz w:val="28"/>
          <w:szCs w:val="28"/>
        </w:rPr>
        <w:t xml:space="preserve">предоставлению муниципальной услуги, нарушение требований административного регламента, предусмотренная в соответствии с Трудовым кодексом </w:t>
      </w:r>
      <w:r w:rsidRPr="00AD393A">
        <w:rPr>
          <w:rFonts w:ascii="Times New Roman" w:hAnsi="Times New Roman" w:cs="Times New Roman"/>
          <w:sz w:val="28"/>
          <w:szCs w:val="28"/>
        </w:rPr>
        <w:t>Российской Федерации</w:t>
      </w:r>
      <w:r w:rsidRPr="00AD393A">
        <w:rPr>
          <w:rFonts w:ascii="Times New Roman" w:hAnsi="Times New Roman" w:cs="Times New Roman"/>
          <w:spacing w:val="-4"/>
          <w:sz w:val="28"/>
          <w:szCs w:val="28"/>
        </w:rPr>
        <w:t xml:space="preserve">, Кодексом Российской Федерации об административных правонарушениях, </w:t>
      </w:r>
      <w:r w:rsidRPr="00AD393A">
        <w:rPr>
          <w:rFonts w:ascii="Times New Roman" w:hAnsi="Times New Roman" w:cs="Times New Roman"/>
          <w:sz w:val="28"/>
          <w:szCs w:val="28"/>
        </w:rPr>
        <w:t>возлагается на лиц, замещающих должности в уполномоченном органе к ответственности в соответствии с действующим законодательством Российской Федерации.</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AD393A">
        <w:rPr>
          <w:rFonts w:ascii="Times New Roman" w:hAnsi="Times New Roman" w:cs="Times New Roman"/>
          <w:sz w:val="28"/>
          <w:szCs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023AE2" w:rsidRPr="00AD393A" w:rsidRDefault="00023AE2" w:rsidP="00023AE2">
      <w:pPr>
        <w:tabs>
          <w:tab w:val="left" w:pos="900"/>
          <w:tab w:val="left" w:pos="1080"/>
        </w:tabs>
        <w:spacing w:after="0" w:line="240" w:lineRule="auto"/>
        <w:ind w:firstLine="540"/>
        <w:contextualSpacing/>
        <w:jc w:val="both"/>
        <w:rPr>
          <w:rFonts w:ascii="Times New Roman" w:hAnsi="Times New Roman" w:cs="Times New Roman"/>
          <w:sz w:val="28"/>
          <w:szCs w:val="28"/>
        </w:rPr>
      </w:pPr>
    </w:p>
    <w:p w:rsidR="00023AE2" w:rsidRPr="00AD393A" w:rsidRDefault="00023AE2" w:rsidP="00023AE2">
      <w:pPr>
        <w:autoSpaceDE w:val="0"/>
        <w:autoSpaceDN w:val="0"/>
        <w:adjustRightInd w:val="0"/>
        <w:spacing w:after="0" w:line="240" w:lineRule="auto"/>
        <w:contextualSpacing/>
        <w:jc w:val="center"/>
        <w:rPr>
          <w:rFonts w:ascii="Times New Roman" w:hAnsi="Times New Roman" w:cs="Times New Roman"/>
          <w:b/>
          <w:sz w:val="28"/>
          <w:szCs w:val="28"/>
        </w:rPr>
      </w:pPr>
      <w:r w:rsidRPr="00AD393A">
        <w:rPr>
          <w:rFonts w:ascii="Times New Roman" w:hAnsi="Times New Roman" w:cs="Times New Roman"/>
          <w:b/>
          <w:sz w:val="28"/>
          <w:szCs w:val="28"/>
        </w:rPr>
        <w:t xml:space="preserve"> </w:t>
      </w:r>
      <w:bookmarkStart w:id="4" w:name="_Toc89083260"/>
      <w:r w:rsidRPr="00AD393A">
        <w:rPr>
          <w:rFonts w:ascii="Times New Roman" w:hAnsi="Times New Roman" w:cs="Times New Roman"/>
          <w:b/>
          <w:sz w:val="28"/>
          <w:szCs w:val="28"/>
          <w:lang w:val="en-US"/>
        </w:rPr>
        <w:t>V</w:t>
      </w:r>
      <w:r w:rsidRPr="00AD393A">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AD393A">
        <w:rPr>
          <w:rFonts w:ascii="Times New Roman" w:hAnsi="Times New Roman" w:cs="Times New Roman"/>
          <w:b/>
          <w:sz w:val="28"/>
          <w:szCs w:val="28"/>
          <w:vertAlign w:val="superscript"/>
        </w:rPr>
        <w:t>1</w:t>
      </w:r>
      <w:r w:rsidRPr="00AD393A">
        <w:rPr>
          <w:rFonts w:ascii="Times New Roman" w:hAnsi="Times New Roman" w:cs="Times New Roman"/>
          <w:b/>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w:t>
      </w:r>
      <w:bookmarkEnd w:id="4"/>
      <w:r w:rsidRPr="00AD393A">
        <w:rPr>
          <w:rFonts w:ascii="Times New Roman" w:hAnsi="Times New Roman" w:cs="Times New Roman"/>
          <w:b/>
          <w:sz w:val="28"/>
          <w:szCs w:val="28"/>
        </w:rPr>
        <w:t>, работников</w:t>
      </w:r>
    </w:p>
    <w:p w:rsidR="00023AE2" w:rsidRPr="00AD393A" w:rsidRDefault="00023AE2" w:rsidP="00023AE2">
      <w:pPr>
        <w:autoSpaceDE w:val="0"/>
        <w:autoSpaceDN w:val="0"/>
        <w:adjustRightInd w:val="0"/>
        <w:spacing w:after="0" w:line="240" w:lineRule="auto"/>
        <w:contextualSpacing/>
        <w:jc w:val="center"/>
        <w:rPr>
          <w:rFonts w:ascii="Times New Roman" w:hAnsi="Times New Roman" w:cs="Times New Roman"/>
          <w:sz w:val="28"/>
          <w:szCs w:val="28"/>
        </w:rPr>
      </w:pP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lastRenderedPageBreak/>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Заявитель может обратиться с жалобой, в том числе в следующих случаях:</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1) нарушение срока регистрации запроса о предоставлении муниципальной услуги;</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2) нарушение срока предоставления муниципальной услуги;</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Сямженского муниципального округа для предоставления муниципальной услуги;</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Сямженского муниципального округа для предоставления муниципальной услуги;</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 Сямженского муниципального округа;</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Сямженского муниципального округа;</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Сямженского муниципального округа;</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AD393A">
        <w:rPr>
          <w:rFonts w:ascii="Times New Roman" w:hAnsi="Times New Roman" w:cs="Times New Roman"/>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eastAsia="Calibri"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приносятся извинения за доставленные неудобства.</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случаях, указанных в </w:t>
      </w:r>
      <w:r w:rsidRPr="00AD393A">
        <w:rPr>
          <w:rFonts w:ascii="Times New Roman" w:hAnsi="Times New Roman" w:cs="Times New Roman"/>
          <w:sz w:val="28"/>
          <w:szCs w:val="28"/>
        </w:rPr>
        <w:t>пунктах 2, 5, 7, 9,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5.3. Основанием для начала процедуры досудебного (внесудебного) обжалования является поступление жалобы заявителя.</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Жалоба подается в письменной форме на бумажном носителе, в  электронной форме. </w:t>
      </w:r>
    </w:p>
    <w:p w:rsidR="00023AE2" w:rsidRPr="00AD393A" w:rsidRDefault="00023AE2" w:rsidP="00023AE2">
      <w:pPr>
        <w:spacing w:after="0" w:line="240" w:lineRule="auto"/>
        <w:ind w:right="-5"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 через МФЦ, с использованием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Жалоба на решения и действия (бездействие) МФЦ, его работника может быть направлена по почте, с использованием сети «Интернет», официального сайта МФЦ, Единого портала  либо Регионального портала, а также е может быть принята при личном приеме заявителя.</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Жалоба, поступившая в письменной форме или в электронной форме, подлежит регистрации в журнале учета жалоб на решения и действия (бездействие) уполномоченного органа, его должностных лиц либо </w:t>
      </w:r>
      <w:r w:rsidRPr="00AD393A">
        <w:rPr>
          <w:rFonts w:ascii="Times New Roman" w:hAnsi="Times New Roman" w:cs="Times New Roman"/>
          <w:sz w:val="28"/>
          <w:szCs w:val="28"/>
        </w:rPr>
        <w:lastRenderedPageBreak/>
        <w:t>муниципальных служащих, МФЦ и его работников не позднее следующего рабочего дня со дня ее поступления.</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5.4. В досудебном порядке могут быть обжалованы действия (бездействие) и решения: </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должностных лиц уполномоченного органа, муниципальных служащих – руководителю Уполномоченного органа;</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работника МФЦ – руководителю МФЦ;</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МФЦ – органу местного самоуправления, являющемуся учредителем МФЦ.</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Жалоба на решения и (или) действия (бездействие) уполномоченного органа, должностных лиц органов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 210-ФЗ, либо в порядке, установленном антимонопольным законодательством Российской Федерации, в антимонопольный орган.</w:t>
      </w:r>
    </w:p>
    <w:p w:rsidR="00023AE2" w:rsidRPr="00AD393A" w:rsidRDefault="00023AE2" w:rsidP="00023AE2">
      <w:pPr>
        <w:spacing w:after="0" w:line="240" w:lineRule="auto"/>
        <w:ind w:firstLine="709"/>
        <w:contextualSpacing/>
        <w:jc w:val="both"/>
        <w:rPr>
          <w:rFonts w:ascii="Times New Roman" w:eastAsia="Calibri" w:hAnsi="Times New Roman" w:cs="Times New Roman"/>
          <w:sz w:val="28"/>
          <w:szCs w:val="28"/>
        </w:rPr>
      </w:pPr>
      <w:r w:rsidRPr="00AD393A">
        <w:rPr>
          <w:rFonts w:ascii="Times New Roman" w:hAnsi="Times New Roman" w:cs="Times New Roman"/>
          <w:sz w:val="28"/>
          <w:szCs w:val="28"/>
        </w:rPr>
        <w:t xml:space="preserve">5.5. </w:t>
      </w:r>
      <w:r w:rsidRPr="00AD393A">
        <w:rPr>
          <w:rFonts w:ascii="Times New Roman" w:eastAsia="Calibri" w:hAnsi="Times New Roman" w:cs="Times New Roman"/>
          <w:sz w:val="28"/>
          <w:szCs w:val="28"/>
        </w:rPr>
        <w:t>Жалоба, поступившая в уполномоченный орган в форме электронного документа, подлежит рассмотрению в том же порядке, что и при поступлении жалобы на бумажном носителе. В жалобе гражданин кроме сведений, указанных в п. 5.6. настоящего регламента, в обязательном порядке указывает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023AE2" w:rsidRPr="00AD393A" w:rsidRDefault="00023AE2" w:rsidP="00023AE2">
      <w:pPr>
        <w:spacing w:after="0" w:line="240" w:lineRule="auto"/>
        <w:ind w:firstLine="709"/>
        <w:contextualSpacing/>
        <w:jc w:val="both"/>
        <w:rPr>
          <w:rFonts w:ascii="Times New Roman" w:eastAsia="Calibri" w:hAnsi="Times New Roman" w:cs="Times New Roman"/>
          <w:sz w:val="28"/>
          <w:szCs w:val="28"/>
        </w:rPr>
      </w:pPr>
      <w:r w:rsidRPr="00AD393A">
        <w:rPr>
          <w:rFonts w:ascii="Times New Roman" w:eastAsia="Calibri" w:hAnsi="Times New Roman" w:cs="Times New Roman"/>
          <w:sz w:val="28"/>
          <w:szCs w:val="28"/>
        </w:rPr>
        <w:t>Ответ на жалобу направляется в форме электронного документа по адресу электронной почты, указанному в жалобе.</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5.6. Жалоба должна содержать:</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его работника;</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его </w:t>
      </w:r>
      <w:r w:rsidRPr="00AD393A">
        <w:rPr>
          <w:rFonts w:ascii="Times New Roman" w:hAnsi="Times New Roman" w:cs="Times New Roman"/>
          <w:sz w:val="28"/>
          <w:szCs w:val="28"/>
        </w:rPr>
        <w:lastRenderedPageBreak/>
        <w:t>работника. Заявителем могут быть представлены документы (при наличии), подтверждающие доводы заявителя, либо их копии.</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5.7.  Жалоба, поступившая в уполномоченный орган, МФЦ, органу местного самоуправления, являющемуся учредителем МФЦ,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5.8. По результатам рассмотрения жалобы принимается одно из следующих решений:</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w:t>
      </w:r>
      <w:r>
        <w:rPr>
          <w:rFonts w:ascii="Times New Roman" w:hAnsi="Times New Roman" w:cs="Times New Roman"/>
          <w:sz w:val="28"/>
          <w:szCs w:val="28"/>
        </w:rPr>
        <w:t>Сямженского муниципального округа</w:t>
      </w:r>
      <w:r w:rsidRPr="00AD393A">
        <w:rPr>
          <w:rFonts w:ascii="Times New Roman" w:hAnsi="Times New Roman" w:cs="Times New Roman"/>
          <w:sz w:val="28"/>
          <w:szCs w:val="28"/>
        </w:rPr>
        <w:t>;</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в удовлетворении жалобы отказывается.</w:t>
      </w:r>
    </w:p>
    <w:p w:rsidR="00023AE2" w:rsidRPr="00AD393A" w:rsidRDefault="00023AE2" w:rsidP="00023AE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5.9. Не позднее дня, следующего за днем принятия решения, указанного в пункте 5.8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5.10.  В случае признания жалобы подлежащей удовлетворению в ответе заявителю, указанном в пункте 5.9 административного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5.11. В случае признания жалобы не подлежащей удовлетворению 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23AE2" w:rsidRPr="00AD393A" w:rsidRDefault="00023AE2" w:rsidP="00023AE2">
      <w:pPr>
        <w:spacing w:after="0" w:line="240" w:lineRule="auto"/>
        <w:ind w:firstLine="709"/>
        <w:contextualSpacing/>
        <w:jc w:val="both"/>
        <w:rPr>
          <w:rFonts w:ascii="Times New Roman" w:hAnsi="Times New Roman" w:cs="Times New Roman"/>
          <w:sz w:val="28"/>
          <w:szCs w:val="28"/>
        </w:rPr>
      </w:pPr>
      <w:r w:rsidRPr="00AD393A">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23AE2" w:rsidRPr="00AD393A" w:rsidRDefault="00023AE2" w:rsidP="00023AE2">
      <w:pPr>
        <w:pStyle w:val="ae"/>
        <w:shd w:val="clear" w:color="auto" w:fill="FFFFFF"/>
        <w:spacing w:before="0" w:after="0" w:line="240" w:lineRule="auto"/>
        <w:ind w:firstLine="708"/>
        <w:contextualSpacing/>
        <w:jc w:val="both"/>
        <w:rPr>
          <w:color w:val="auto"/>
          <w:sz w:val="28"/>
          <w:szCs w:val="28"/>
        </w:rPr>
      </w:pPr>
      <w:r w:rsidRPr="00AD393A">
        <w:rPr>
          <w:color w:val="auto"/>
          <w:spacing w:val="2"/>
          <w:sz w:val="28"/>
          <w:szCs w:val="28"/>
        </w:rPr>
        <w:t xml:space="preserve">5.13. </w:t>
      </w:r>
      <w:r w:rsidRPr="00AD393A">
        <w:rPr>
          <w:color w:val="auto"/>
          <w:sz w:val="28"/>
          <w:szCs w:val="28"/>
        </w:rPr>
        <w:t>Основания для приостановления рассмотрения жалобы отсутствуют.</w:t>
      </w:r>
    </w:p>
    <w:p w:rsidR="00023AE2" w:rsidRPr="00AD393A" w:rsidRDefault="00023AE2" w:rsidP="00023AE2">
      <w:pPr>
        <w:shd w:val="clear" w:color="auto" w:fill="FFFFFF"/>
        <w:spacing w:after="0" w:line="240" w:lineRule="auto"/>
        <w:ind w:firstLine="708"/>
        <w:contextualSpacing/>
        <w:jc w:val="both"/>
        <w:rPr>
          <w:rFonts w:ascii="Times New Roman" w:hAnsi="Times New Roman" w:cs="Times New Roman"/>
          <w:sz w:val="28"/>
          <w:szCs w:val="28"/>
        </w:rPr>
      </w:pPr>
      <w:r w:rsidRPr="00AD393A">
        <w:rPr>
          <w:rFonts w:ascii="Times New Roman" w:hAnsi="Times New Roman" w:cs="Times New Roman"/>
          <w:sz w:val="28"/>
          <w:szCs w:val="28"/>
        </w:rPr>
        <w:t>5.14. Ответ на жалобу не дается:</w:t>
      </w:r>
    </w:p>
    <w:p w:rsidR="00023AE2" w:rsidRPr="00AD393A" w:rsidRDefault="00023AE2" w:rsidP="00023AE2">
      <w:pPr>
        <w:shd w:val="clear" w:color="auto" w:fill="FFFFFF"/>
        <w:spacing w:after="0" w:line="240" w:lineRule="auto"/>
        <w:ind w:firstLine="708"/>
        <w:contextualSpacing/>
        <w:jc w:val="both"/>
        <w:rPr>
          <w:rFonts w:ascii="Times New Roman" w:hAnsi="Times New Roman" w:cs="Times New Roman"/>
          <w:sz w:val="28"/>
          <w:szCs w:val="28"/>
        </w:rPr>
      </w:pPr>
      <w:r w:rsidRPr="00AD393A">
        <w:rPr>
          <w:rFonts w:ascii="Times New Roman" w:hAnsi="Times New Roman" w:cs="Times New Roman"/>
          <w:sz w:val="28"/>
          <w:szCs w:val="28"/>
        </w:rPr>
        <w:t>- если в жалобе не указаны фамилия лица, ее направившего, и (или) почтовый адрес, по которому должен быть направлен ответ;</w:t>
      </w:r>
    </w:p>
    <w:p w:rsidR="00023AE2" w:rsidRPr="00AD393A" w:rsidRDefault="00023AE2" w:rsidP="00023AE2">
      <w:pPr>
        <w:shd w:val="clear" w:color="auto" w:fill="FFFFFF"/>
        <w:spacing w:after="0" w:line="240" w:lineRule="auto"/>
        <w:ind w:firstLine="708"/>
        <w:contextualSpacing/>
        <w:jc w:val="both"/>
        <w:rPr>
          <w:rFonts w:ascii="Times New Roman" w:hAnsi="Times New Roman" w:cs="Times New Roman"/>
          <w:sz w:val="28"/>
          <w:szCs w:val="28"/>
        </w:rPr>
      </w:pPr>
      <w:r w:rsidRPr="00AD393A">
        <w:rPr>
          <w:rFonts w:ascii="Times New Roman" w:hAnsi="Times New Roman" w:cs="Times New Roman"/>
          <w:sz w:val="28"/>
          <w:szCs w:val="28"/>
        </w:rPr>
        <w:t xml:space="preserve">- если в жалобе содержатся нецензурные либо оскорбительные выражения, угрозы жизни, здоровью и имуществу должностного лица, а также </w:t>
      </w:r>
      <w:r w:rsidRPr="00AD393A">
        <w:rPr>
          <w:rFonts w:ascii="Times New Roman" w:hAnsi="Times New Roman" w:cs="Times New Roman"/>
          <w:sz w:val="28"/>
          <w:szCs w:val="28"/>
        </w:rPr>
        <w:lastRenderedPageBreak/>
        <w:t>членов его семьи. В этом случае заинтересованному лицу, направившему жалобу, сообщается о недопустимости злоупотребления правом с одновременным направлением копии данной жалобы в соответствующий территориальный орган МВД России для проведения проверки в предусмотренном законодательством Российской Федерации порядке;</w:t>
      </w:r>
    </w:p>
    <w:p w:rsidR="00023AE2" w:rsidRPr="00AD393A" w:rsidRDefault="00023AE2" w:rsidP="00023AE2">
      <w:pPr>
        <w:shd w:val="clear" w:color="auto" w:fill="FFFFFF"/>
        <w:spacing w:after="0" w:line="240" w:lineRule="auto"/>
        <w:ind w:firstLine="708"/>
        <w:contextualSpacing/>
        <w:jc w:val="both"/>
        <w:rPr>
          <w:rFonts w:ascii="Times New Roman" w:hAnsi="Times New Roman" w:cs="Times New Roman"/>
          <w:sz w:val="28"/>
          <w:szCs w:val="28"/>
        </w:rPr>
      </w:pPr>
      <w:r w:rsidRPr="00AD393A">
        <w:rPr>
          <w:rFonts w:ascii="Times New Roman" w:hAnsi="Times New Roman" w:cs="Times New Roman"/>
          <w:sz w:val="28"/>
          <w:szCs w:val="28"/>
        </w:rPr>
        <w:t>- если текст письменной жалобы не поддается прочтению. В этом случае в течение 7 календарных дней со дня регистрации жалобы об этом сообщается заинтересованному лицу, направившему жалобу, если его фамилия и почтовый адрес поддаются прочтению.</w:t>
      </w:r>
    </w:p>
    <w:p w:rsidR="00023AE2" w:rsidRPr="00AD393A" w:rsidRDefault="00023AE2" w:rsidP="00023AE2">
      <w:pPr>
        <w:shd w:val="clear" w:color="auto" w:fill="FFFFFF"/>
        <w:spacing w:after="0" w:line="240" w:lineRule="auto"/>
        <w:ind w:firstLine="708"/>
        <w:contextualSpacing/>
        <w:jc w:val="both"/>
        <w:rPr>
          <w:rFonts w:ascii="Times New Roman" w:hAnsi="Times New Roman" w:cs="Times New Roman"/>
          <w:sz w:val="28"/>
          <w:szCs w:val="28"/>
        </w:rPr>
      </w:pPr>
      <w:r w:rsidRPr="00AD393A">
        <w:rPr>
          <w:rFonts w:ascii="Times New Roman" w:hAnsi="Times New Roman" w:cs="Times New Roman"/>
          <w:sz w:val="28"/>
          <w:szCs w:val="28"/>
        </w:rPr>
        <w:t>Если в письменной жалобе содержится вопрос, на который заинтересованному лицу, направившему жалобу, уже многократно давались письменные ответы по существу в связи с ранее направленными данным лицом жалобами, и при этом в жалобе не приводятся новые доводы или обстоятельства, которые необходимо проверить, уполномоченное должностное лицо вправе принять решение о безосновательности очередной жалобы и прекращении переписки по данному вопросу. О принятом решении информируется заявитель.</w:t>
      </w:r>
    </w:p>
    <w:p w:rsidR="00023AE2" w:rsidRDefault="00023AE2" w:rsidP="00023AE2">
      <w:pPr>
        <w:pStyle w:val="ConsPlusNormal"/>
        <w:ind w:firstLine="708"/>
        <w:jc w:val="both"/>
      </w:pPr>
      <w:r w:rsidRPr="00AD393A">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B6BBA" w:rsidRDefault="000B6BBA">
      <w:pPr>
        <w:pStyle w:val="ConsPlusNormal"/>
      </w:pPr>
    </w:p>
    <w:p w:rsidR="000B6BBA" w:rsidRDefault="000B6BBA">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E01450" w:rsidRDefault="00E01450">
      <w:pPr>
        <w:pStyle w:val="ConsPlusNormal"/>
      </w:pPr>
    </w:p>
    <w:p w:rsidR="00023AE2" w:rsidRDefault="00023AE2">
      <w:pPr>
        <w:pStyle w:val="ConsPlusNormal"/>
      </w:pPr>
    </w:p>
    <w:p w:rsidR="000B6BBA" w:rsidRPr="00E01450" w:rsidRDefault="00023AE2">
      <w:pPr>
        <w:pStyle w:val="ConsPlusNormal"/>
        <w:jc w:val="right"/>
        <w:outlineLvl w:val="1"/>
        <w:rPr>
          <w:rFonts w:ascii="Times New Roman" w:hAnsi="Times New Roman" w:cs="Times New Roman"/>
          <w:sz w:val="24"/>
          <w:szCs w:val="24"/>
        </w:rPr>
      </w:pPr>
      <w:r w:rsidRPr="00E01450">
        <w:rPr>
          <w:rFonts w:ascii="Times New Roman" w:hAnsi="Times New Roman" w:cs="Times New Roman"/>
          <w:sz w:val="24"/>
          <w:szCs w:val="24"/>
        </w:rPr>
        <w:lastRenderedPageBreak/>
        <w:t xml:space="preserve">Приложение </w:t>
      </w:r>
    </w:p>
    <w:p w:rsidR="000B6BBA" w:rsidRPr="00E01450" w:rsidRDefault="000B6BBA">
      <w:pPr>
        <w:pStyle w:val="ConsPlusNormal"/>
        <w:jc w:val="right"/>
        <w:rPr>
          <w:rFonts w:ascii="Times New Roman" w:hAnsi="Times New Roman" w:cs="Times New Roman"/>
          <w:sz w:val="24"/>
          <w:szCs w:val="24"/>
        </w:rPr>
      </w:pPr>
      <w:r w:rsidRPr="00E01450">
        <w:rPr>
          <w:rFonts w:ascii="Times New Roman" w:hAnsi="Times New Roman" w:cs="Times New Roman"/>
          <w:sz w:val="24"/>
          <w:szCs w:val="24"/>
        </w:rPr>
        <w:t>к Административному регламенту</w:t>
      </w:r>
    </w:p>
    <w:p w:rsidR="000B6BBA" w:rsidRPr="00E01450" w:rsidRDefault="000B6BBA">
      <w:pPr>
        <w:pStyle w:val="ConsPlusNormal"/>
        <w:jc w:val="right"/>
        <w:rPr>
          <w:rFonts w:ascii="Times New Roman" w:hAnsi="Times New Roman" w:cs="Times New Roman"/>
          <w:sz w:val="24"/>
          <w:szCs w:val="24"/>
        </w:rPr>
      </w:pPr>
    </w:p>
    <w:p w:rsidR="000B6BBA" w:rsidRPr="00E01450" w:rsidRDefault="000B6BBA">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740"/>
        <w:gridCol w:w="454"/>
        <w:gridCol w:w="5507"/>
      </w:tblGrid>
      <w:tr w:rsidR="000B6BBA" w:rsidRPr="00E01450" w:rsidTr="00E01450">
        <w:tc>
          <w:tcPr>
            <w:tcW w:w="3740" w:type="dxa"/>
            <w:vMerge w:val="restart"/>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c>
          <w:tcPr>
            <w:tcW w:w="454" w:type="dxa"/>
            <w:tcBorders>
              <w:top w:val="nil"/>
              <w:left w:val="nil"/>
              <w:bottom w:val="nil"/>
              <w:right w:val="nil"/>
            </w:tcBorders>
          </w:tcPr>
          <w:p w:rsidR="000B6BBA" w:rsidRPr="00E01450" w:rsidRDefault="00E01450">
            <w:pPr>
              <w:pStyle w:val="ConsPlusNormal"/>
              <w:rPr>
                <w:rFonts w:ascii="Times New Roman" w:hAnsi="Times New Roman" w:cs="Times New Roman"/>
                <w:sz w:val="24"/>
                <w:szCs w:val="24"/>
              </w:rPr>
            </w:pPr>
            <w:r>
              <w:rPr>
                <w:rFonts w:ascii="Times New Roman" w:hAnsi="Times New Roman" w:cs="Times New Roman"/>
                <w:sz w:val="24"/>
                <w:szCs w:val="24"/>
              </w:rPr>
              <w:t>В</w:t>
            </w:r>
          </w:p>
        </w:tc>
        <w:tc>
          <w:tcPr>
            <w:tcW w:w="5507" w:type="dxa"/>
            <w:tcBorders>
              <w:top w:val="nil"/>
              <w:left w:val="nil"/>
              <w:bottom w:val="nil"/>
              <w:right w:val="nil"/>
            </w:tcBorders>
          </w:tcPr>
          <w:p w:rsidR="000B6BBA" w:rsidRPr="00E01450" w:rsidRDefault="00E01450" w:rsidP="00E01450">
            <w:pPr>
              <w:pStyle w:val="ConsPlusNormal"/>
              <w:rPr>
                <w:rFonts w:ascii="Times New Roman" w:hAnsi="Times New Roman" w:cs="Times New Roman"/>
                <w:sz w:val="24"/>
                <w:szCs w:val="24"/>
              </w:rPr>
            </w:pPr>
            <w:r w:rsidRPr="00E01450">
              <w:rPr>
                <w:rFonts w:ascii="Times New Roman" w:hAnsi="Times New Roman" w:cs="Times New Roman"/>
                <w:sz w:val="24"/>
                <w:szCs w:val="24"/>
              </w:rPr>
              <w:t>____________________________________________</w:t>
            </w:r>
          </w:p>
          <w:p w:rsidR="00E01450" w:rsidRPr="00E01450" w:rsidRDefault="00E01450" w:rsidP="00E01450">
            <w:pPr>
              <w:pStyle w:val="ConsPlusNormal"/>
              <w:jc w:val="center"/>
              <w:rPr>
                <w:rFonts w:ascii="Times New Roman" w:hAnsi="Times New Roman" w:cs="Times New Roman"/>
                <w:sz w:val="24"/>
                <w:szCs w:val="24"/>
              </w:rPr>
            </w:pPr>
            <w:r w:rsidRPr="00E01450">
              <w:rPr>
                <w:rFonts w:ascii="Times New Roman" w:hAnsi="Times New Roman" w:cs="Times New Roman"/>
                <w:sz w:val="24"/>
                <w:szCs w:val="24"/>
              </w:rPr>
              <w:t>(наименование Уполномоченного органа)</w:t>
            </w:r>
          </w:p>
        </w:tc>
      </w:tr>
      <w:tr w:rsidR="000B6BBA" w:rsidRPr="00E01450" w:rsidTr="00E01450">
        <w:tc>
          <w:tcPr>
            <w:tcW w:w="3740" w:type="dxa"/>
            <w:vMerge/>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c>
          <w:tcPr>
            <w:tcW w:w="454" w:type="dxa"/>
            <w:tcBorders>
              <w:top w:val="nil"/>
              <w:left w:val="nil"/>
              <w:bottom w:val="nil"/>
              <w:right w:val="nil"/>
            </w:tcBorders>
          </w:tcPr>
          <w:p w:rsidR="000B6BBA" w:rsidRPr="00E01450" w:rsidRDefault="000B6BBA">
            <w:pPr>
              <w:pStyle w:val="ConsPlusNormal"/>
              <w:jc w:val="center"/>
              <w:rPr>
                <w:rFonts w:ascii="Times New Roman" w:hAnsi="Times New Roman" w:cs="Times New Roman"/>
                <w:sz w:val="24"/>
                <w:szCs w:val="24"/>
              </w:rPr>
            </w:pPr>
            <w:r w:rsidRPr="00E01450">
              <w:rPr>
                <w:rFonts w:ascii="Times New Roman" w:hAnsi="Times New Roman" w:cs="Times New Roman"/>
                <w:sz w:val="24"/>
                <w:szCs w:val="24"/>
              </w:rPr>
              <w:t>от</w:t>
            </w:r>
          </w:p>
        </w:tc>
        <w:tc>
          <w:tcPr>
            <w:tcW w:w="5507" w:type="dxa"/>
            <w:tcBorders>
              <w:top w:val="nil"/>
              <w:left w:val="nil"/>
              <w:bottom w:val="single" w:sz="4" w:space="0" w:color="auto"/>
              <w:right w:val="nil"/>
            </w:tcBorders>
          </w:tcPr>
          <w:p w:rsidR="000B6BBA" w:rsidRPr="00E01450" w:rsidRDefault="000B6BBA">
            <w:pPr>
              <w:pStyle w:val="ConsPlusNormal"/>
              <w:rPr>
                <w:rFonts w:ascii="Times New Roman" w:hAnsi="Times New Roman" w:cs="Times New Roman"/>
                <w:sz w:val="24"/>
                <w:szCs w:val="24"/>
              </w:rPr>
            </w:pPr>
          </w:p>
        </w:tc>
      </w:tr>
      <w:tr w:rsidR="000B6BBA" w:rsidRPr="00E01450" w:rsidTr="00E01450">
        <w:tc>
          <w:tcPr>
            <w:tcW w:w="3740" w:type="dxa"/>
            <w:vMerge/>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c>
          <w:tcPr>
            <w:tcW w:w="454" w:type="dxa"/>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c>
          <w:tcPr>
            <w:tcW w:w="5507" w:type="dxa"/>
            <w:tcBorders>
              <w:top w:val="single" w:sz="4" w:space="0" w:color="auto"/>
              <w:left w:val="nil"/>
              <w:bottom w:val="nil"/>
              <w:right w:val="nil"/>
            </w:tcBorders>
          </w:tcPr>
          <w:p w:rsidR="000B6BBA" w:rsidRPr="00E01450" w:rsidRDefault="000B6BBA" w:rsidP="00E01450">
            <w:pPr>
              <w:pStyle w:val="ConsPlusNormal"/>
              <w:jc w:val="center"/>
              <w:rPr>
                <w:rFonts w:ascii="Times New Roman" w:hAnsi="Times New Roman" w:cs="Times New Roman"/>
                <w:sz w:val="24"/>
                <w:szCs w:val="24"/>
              </w:rPr>
            </w:pPr>
            <w:r w:rsidRPr="00E01450">
              <w:rPr>
                <w:rFonts w:ascii="Times New Roman" w:hAnsi="Times New Roman" w:cs="Times New Roman"/>
                <w:sz w:val="24"/>
                <w:szCs w:val="24"/>
              </w:rPr>
              <w:t>(полное наименование организации - для юридических лиц;</w:t>
            </w:r>
            <w:r w:rsidR="00E01450">
              <w:rPr>
                <w:rFonts w:ascii="Times New Roman" w:hAnsi="Times New Roman" w:cs="Times New Roman"/>
                <w:sz w:val="24"/>
                <w:szCs w:val="24"/>
              </w:rPr>
              <w:t xml:space="preserve"> </w:t>
            </w:r>
            <w:r w:rsidRPr="00E01450">
              <w:rPr>
                <w:rFonts w:ascii="Times New Roman" w:hAnsi="Times New Roman" w:cs="Times New Roman"/>
                <w:sz w:val="24"/>
                <w:szCs w:val="24"/>
              </w:rPr>
              <w:t>фамилия, имя, отчество (последнее - при наличии) - для индивидуальных предпринимателей)</w:t>
            </w:r>
          </w:p>
        </w:tc>
      </w:tr>
      <w:tr w:rsidR="000B6BBA" w:rsidRPr="00E01450" w:rsidTr="00E01450">
        <w:tc>
          <w:tcPr>
            <w:tcW w:w="9701" w:type="dxa"/>
            <w:gridSpan w:val="3"/>
            <w:tcBorders>
              <w:top w:val="nil"/>
              <w:left w:val="nil"/>
              <w:bottom w:val="nil"/>
              <w:right w:val="nil"/>
            </w:tcBorders>
          </w:tcPr>
          <w:p w:rsidR="000B6BBA" w:rsidRPr="00E01450" w:rsidRDefault="000B6BBA">
            <w:pPr>
              <w:pStyle w:val="ConsPlusNormal"/>
              <w:jc w:val="center"/>
              <w:rPr>
                <w:rFonts w:ascii="Times New Roman" w:hAnsi="Times New Roman" w:cs="Times New Roman"/>
                <w:sz w:val="24"/>
                <w:szCs w:val="24"/>
              </w:rPr>
            </w:pPr>
            <w:bookmarkStart w:id="5" w:name="P354"/>
            <w:bookmarkEnd w:id="5"/>
            <w:r w:rsidRPr="00E01450">
              <w:rPr>
                <w:rFonts w:ascii="Times New Roman" w:hAnsi="Times New Roman" w:cs="Times New Roman"/>
                <w:sz w:val="24"/>
                <w:szCs w:val="24"/>
              </w:rPr>
              <w:t>ЗАЯВЛЕНИЕ</w:t>
            </w:r>
          </w:p>
        </w:tc>
      </w:tr>
      <w:tr w:rsidR="000B6BBA" w:rsidRPr="00E01450" w:rsidTr="00E01450">
        <w:tc>
          <w:tcPr>
            <w:tcW w:w="9701" w:type="dxa"/>
            <w:gridSpan w:val="3"/>
            <w:tcBorders>
              <w:top w:val="nil"/>
              <w:left w:val="nil"/>
              <w:bottom w:val="nil"/>
              <w:right w:val="nil"/>
            </w:tcBorders>
          </w:tcPr>
          <w:p w:rsidR="000B6BBA" w:rsidRPr="00E01450" w:rsidRDefault="000B6BBA">
            <w:pPr>
              <w:pStyle w:val="ConsPlusNormal"/>
              <w:ind w:firstLine="283"/>
              <w:jc w:val="both"/>
              <w:rPr>
                <w:rFonts w:ascii="Times New Roman" w:hAnsi="Times New Roman" w:cs="Times New Roman"/>
                <w:sz w:val="24"/>
                <w:szCs w:val="24"/>
              </w:rPr>
            </w:pPr>
            <w:r w:rsidRPr="00E01450">
              <w:rPr>
                <w:rFonts w:ascii="Times New Roman" w:hAnsi="Times New Roman" w:cs="Times New Roman"/>
                <w:sz w:val="24"/>
                <w:szCs w:val="24"/>
              </w:rPr>
              <w:t>Прошу включить (исключить) в (из) Перечень(ня)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tc>
      </w:tr>
      <w:tr w:rsidR="000B6BBA" w:rsidRPr="00E01450" w:rsidTr="00E01450">
        <w:tc>
          <w:tcPr>
            <w:tcW w:w="9701" w:type="dxa"/>
            <w:gridSpan w:val="3"/>
            <w:tcBorders>
              <w:top w:val="nil"/>
              <w:left w:val="nil"/>
              <w:bottom w:val="single" w:sz="4" w:space="0" w:color="auto"/>
              <w:right w:val="nil"/>
            </w:tcBorders>
          </w:tcPr>
          <w:p w:rsidR="000B6BBA" w:rsidRPr="00E01450" w:rsidRDefault="000B6BBA">
            <w:pPr>
              <w:pStyle w:val="ConsPlusNormal"/>
              <w:rPr>
                <w:rFonts w:ascii="Times New Roman" w:hAnsi="Times New Roman" w:cs="Times New Roman"/>
                <w:sz w:val="24"/>
                <w:szCs w:val="24"/>
              </w:rPr>
            </w:pPr>
          </w:p>
        </w:tc>
      </w:tr>
      <w:tr w:rsidR="000B6BBA" w:rsidRPr="00E01450" w:rsidTr="00E01450">
        <w:tblPrEx>
          <w:tblBorders>
            <w:insideH w:val="single" w:sz="4" w:space="0" w:color="auto"/>
          </w:tblBorders>
        </w:tblPrEx>
        <w:tc>
          <w:tcPr>
            <w:tcW w:w="9701" w:type="dxa"/>
            <w:gridSpan w:val="3"/>
            <w:tcBorders>
              <w:top w:val="single" w:sz="4" w:space="0" w:color="auto"/>
              <w:left w:val="nil"/>
              <w:bottom w:val="nil"/>
              <w:right w:val="nil"/>
            </w:tcBorders>
          </w:tcPr>
          <w:p w:rsidR="000B6BBA" w:rsidRPr="00E01450" w:rsidRDefault="000B6BBA">
            <w:pPr>
              <w:pStyle w:val="ConsPlusNormal"/>
              <w:jc w:val="center"/>
              <w:rPr>
                <w:rFonts w:ascii="Times New Roman" w:hAnsi="Times New Roman" w:cs="Times New Roman"/>
                <w:sz w:val="24"/>
                <w:szCs w:val="24"/>
              </w:rPr>
            </w:pPr>
            <w:r w:rsidRPr="00E01450">
              <w:rPr>
                <w:rFonts w:ascii="Times New Roman" w:hAnsi="Times New Roman" w:cs="Times New Roman"/>
                <w:sz w:val="24"/>
                <w:szCs w:val="24"/>
              </w:rPr>
              <w:t>(полное наименование управляющей организации)</w:t>
            </w:r>
          </w:p>
        </w:tc>
      </w:tr>
    </w:tbl>
    <w:p w:rsidR="000B6BBA" w:rsidRPr="00E01450" w:rsidRDefault="000B6BBA">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0"/>
        <w:gridCol w:w="5961"/>
      </w:tblGrid>
      <w:tr w:rsidR="000B6BBA" w:rsidRPr="00E01450" w:rsidTr="00E01450">
        <w:tc>
          <w:tcPr>
            <w:tcW w:w="3740" w:type="dxa"/>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Номер лицензии:</w:t>
            </w:r>
          </w:p>
        </w:tc>
        <w:tc>
          <w:tcPr>
            <w:tcW w:w="5961" w:type="dxa"/>
          </w:tcPr>
          <w:p w:rsidR="000B6BBA" w:rsidRPr="00E01450" w:rsidRDefault="000B6BBA">
            <w:pPr>
              <w:pStyle w:val="ConsPlusNormal"/>
              <w:rPr>
                <w:rFonts w:ascii="Times New Roman" w:hAnsi="Times New Roman" w:cs="Times New Roman"/>
                <w:sz w:val="24"/>
                <w:szCs w:val="24"/>
              </w:rPr>
            </w:pPr>
          </w:p>
        </w:tc>
      </w:tr>
      <w:tr w:rsidR="000B6BBA" w:rsidRPr="00E01450" w:rsidTr="00E01450">
        <w:tc>
          <w:tcPr>
            <w:tcW w:w="3740" w:type="dxa"/>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Идентификационный номер налогоплательщика (ИНН):</w:t>
            </w:r>
          </w:p>
        </w:tc>
        <w:tc>
          <w:tcPr>
            <w:tcW w:w="5961" w:type="dxa"/>
          </w:tcPr>
          <w:p w:rsidR="000B6BBA" w:rsidRPr="00E01450" w:rsidRDefault="000B6BBA">
            <w:pPr>
              <w:pStyle w:val="ConsPlusNormal"/>
              <w:rPr>
                <w:rFonts w:ascii="Times New Roman" w:hAnsi="Times New Roman" w:cs="Times New Roman"/>
                <w:sz w:val="24"/>
                <w:szCs w:val="24"/>
              </w:rPr>
            </w:pPr>
          </w:p>
        </w:tc>
      </w:tr>
      <w:tr w:rsidR="000B6BBA" w:rsidRPr="00E01450" w:rsidTr="00E01450">
        <w:tc>
          <w:tcPr>
            <w:tcW w:w="3740" w:type="dxa"/>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Основной государственный регистрационный номер (ОГРН)</w:t>
            </w:r>
          </w:p>
        </w:tc>
        <w:tc>
          <w:tcPr>
            <w:tcW w:w="5961" w:type="dxa"/>
          </w:tcPr>
          <w:p w:rsidR="000B6BBA" w:rsidRPr="00E01450" w:rsidRDefault="000B6BBA">
            <w:pPr>
              <w:pStyle w:val="ConsPlusNormal"/>
              <w:rPr>
                <w:rFonts w:ascii="Times New Roman" w:hAnsi="Times New Roman" w:cs="Times New Roman"/>
                <w:sz w:val="24"/>
                <w:szCs w:val="24"/>
              </w:rPr>
            </w:pPr>
          </w:p>
        </w:tc>
      </w:tr>
      <w:tr w:rsidR="000B6BBA" w:rsidRPr="00E01450" w:rsidTr="00E01450">
        <w:tc>
          <w:tcPr>
            <w:tcW w:w="3740" w:type="dxa"/>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Юридический адрес лицензиата</w:t>
            </w:r>
          </w:p>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(с указанием почтового индекса):</w:t>
            </w:r>
          </w:p>
        </w:tc>
        <w:tc>
          <w:tcPr>
            <w:tcW w:w="5961" w:type="dxa"/>
          </w:tcPr>
          <w:p w:rsidR="000B6BBA" w:rsidRPr="00E01450" w:rsidRDefault="000B6BBA">
            <w:pPr>
              <w:pStyle w:val="ConsPlusNormal"/>
              <w:rPr>
                <w:rFonts w:ascii="Times New Roman" w:hAnsi="Times New Roman" w:cs="Times New Roman"/>
                <w:sz w:val="24"/>
                <w:szCs w:val="24"/>
              </w:rPr>
            </w:pPr>
          </w:p>
        </w:tc>
      </w:tr>
      <w:tr w:rsidR="000B6BBA" w:rsidRPr="00E01450" w:rsidTr="00E01450">
        <w:tc>
          <w:tcPr>
            <w:tcW w:w="3740" w:type="dxa"/>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Количество МКД на управлении:</w:t>
            </w:r>
          </w:p>
        </w:tc>
        <w:tc>
          <w:tcPr>
            <w:tcW w:w="5961" w:type="dxa"/>
          </w:tcPr>
          <w:p w:rsidR="000B6BBA" w:rsidRPr="00E01450" w:rsidRDefault="000B6BBA">
            <w:pPr>
              <w:pStyle w:val="ConsPlusNormal"/>
              <w:rPr>
                <w:rFonts w:ascii="Times New Roman" w:hAnsi="Times New Roman" w:cs="Times New Roman"/>
                <w:sz w:val="24"/>
                <w:szCs w:val="24"/>
              </w:rPr>
            </w:pPr>
          </w:p>
        </w:tc>
      </w:tr>
      <w:tr w:rsidR="000B6BBA" w:rsidRPr="00E01450" w:rsidTr="00E01450">
        <w:tc>
          <w:tcPr>
            <w:tcW w:w="3740" w:type="dxa"/>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Контактный телефон и e-mail:</w:t>
            </w:r>
          </w:p>
        </w:tc>
        <w:tc>
          <w:tcPr>
            <w:tcW w:w="5961" w:type="dxa"/>
          </w:tcPr>
          <w:p w:rsidR="000B6BBA" w:rsidRPr="00E01450" w:rsidRDefault="000B6BBA">
            <w:pPr>
              <w:pStyle w:val="ConsPlusNormal"/>
              <w:rPr>
                <w:rFonts w:ascii="Times New Roman" w:hAnsi="Times New Roman" w:cs="Times New Roman"/>
                <w:sz w:val="24"/>
                <w:szCs w:val="24"/>
              </w:rPr>
            </w:pPr>
          </w:p>
        </w:tc>
      </w:tr>
    </w:tbl>
    <w:p w:rsidR="000B6BBA" w:rsidRPr="00E01450" w:rsidRDefault="000B6BBA">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60"/>
        <w:gridCol w:w="2191"/>
        <w:gridCol w:w="530"/>
        <w:gridCol w:w="2098"/>
        <w:gridCol w:w="340"/>
        <w:gridCol w:w="717"/>
        <w:gridCol w:w="2615"/>
        <w:gridCol w:w="219"/>
      </w:tblGrid>
      <w:tr w:rsidR="000B6BBA" w:rsidRPr="00E01450">
        <w:tc>
          <w:tcPr>
            <w:tcW w:w="9070" w:type="dxa"/>
            <w:gridSpan w:val="8"/>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К заявлению прилагаются (при необходимости):</w:t>
            </w:r>
          </w:p>
        </w:tc>
      </w:tr>
      <w:tr w:rsidR="000B6BBA" w:rsidRPr="00E01450" w:rsidTr="00E01450">
        <w:tc>
          <w:tcPr>
            <w:tcW w:w="360" w:type="dxa"/>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1.</w:t>
            </w:r>
          </w:p>
        </w:tc>
        <w:tc>
          <w:tcPr>
            <w:tcW w:w="8491" w:type="dxa"/>
            <w:gridSpan w:val="6"/>
            <w:tcBorders>
              <w:top w:val="nil"/>
              <w:left w:val="nil"/>
              <w:bottom w:val="single" w:sz="4" w:space="0" w:color="auto"/>
              <w:right w:val="nil"/>
            </w:tcBorders>
          </w:tcPr>
          <w:p w:rsidR="000B6BBA" w:rsidRPr="00E01450" w:rsidRDefault="000B6BBA">
            <w:pPr>
              <w:pStyle w:val="ConsPlusNormal"/>
              <w:rPr>
                <w:rFonts w:ascii="Times New Roman" w:hAnsi="Times New Roman" w:cs="Times New Roman"/>
                <w:sz w:val="24"/>
                <w:szCs w:val="24"/>
              </w:rPr>
            </w:pPr>
          </w:p>
        </w:tc>
        <w:tc>
          <w:tcPr>
            <w:tcW w:w="219" w:type="dxa"/>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r>
      <w:tr w:rsidR="000B6BBA" w:rsidRPr="00E01450">
        <w:tc>
          <w:tcPr>
            <w:tcW w:w="9070" w:type="dxa"/>
            <w:gridSpan w:val="8"/>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r>
      <w:tr w:rsidR="000B6BBA" w:rsidRPr="00E01450">
        <w:tc>
          <w:tcPr>
            <w:tcW w:w="9070" w:type="dxa"/>
            <w:gridSpan w:val="8"/>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Заявление составлено "__"_______________ ____ г.</w:t>
            </w:r>
          </w:p>
        </w:tc>
      </w:tr>
      <w:tr w:rsidR="000B6BBA" w:rsidRPr="00E01450">
        <w:tc>
          <w:tcPr>
            <w:tcW w:w="9070" w:type="dxa"/>
            <w:gridSpan w:val="8"/>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r>
      <w:tr w:rsidR="000B6BBA" w:rsidRPr="00E01450">
        <w:tc>
          <w:tcPr>
            <w:tcW w:w="3081" w:type="dxa"/>
            <w:gridSpan w:val="3"/>
            <w:tcBorders>
              <w:top w:val="nil"/>
              <w:left w:val="nil"/>
              <w:bottom w:val="nil"/>
              <w:right w:val="nil"/>
            </w:tcBorders>
            <w:vAlign w:val="bottom"/>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Руководитель организации</w:t>
            </w:r>
          </w:p>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(уполномоченный представитель)</w:t>
            </w:r>
          </w:p>
        </w:tc>
        <w:tc>
          <w:tcPr>
            <w:tcW w:w="2098" w:type="dxa"/>
            <w:tcBorders>
              <w:top w:val="nil"/>
              <w:left w:val="nil"/>
              <w:bottom w:val="single" w:sz="4" w:space="0" w:color="auto"/>
              <w:right w:val="nil"/>
            </w:tcBorders>
            <w:vAlign w:val="bottom"/>
          </w:tcPr>
          <w:p w:rsidR="000B6BBA" w:rsidRPr="00E01450" w:rsidRDefault="000B6BBA">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0B6BBA" w:rsidRPr="00E01450" w:rsidRDefault="000B6BBA">
            <w:pPr>
              <w:pStyle w:val="ConsPlusNormal"/>
              <w:rPr>
                <w:rFonts w:ascii="Times New Roman" w:hAnsi="Times New Roman" w:cs="Times New Roman"/>
                <w:sz w:val="24"/>
                <w:szCs w:val="24"/>
              </w:rPr>
            </w:pPr>
          </w:p>
        </w:tc>
        <w:tc>
          <w:tcPr>
            <w:tcW w:w="3551" w:type="dxa"/>
            <w:gridSpan w:val="3"/>
            <w:tcBorders>
              <w:top w:val="nil"/>
              <w:left w:val="nil"/>
              <w:bottom w:val="single" w:sz="4" w:space="0" w:color="auto"/>
              <w:right w:val="nil"/>
            </w:tcBorders>
            <w:vAlign w:val="bottom"/>
          </w:tcPr>
          <w:p w:rsidR="000B6BBA" w:rsidRPr="00E01450" w:rsidRDefault="000B6BBA">
            <w:pPr>
              <w:pStyle w:val="ConsPlusNormal"/>
              <w:rPr>
                <w:rFonts w:ascii="Times New Roman" w:hAnsi="Times New Roman" w:cs="Times New Roman"/>
                <w:sz w:val="24"/>
                <w:szCs w:val="24"/>
              </w:rPr>
            </w:pPr>
          </w:p>
        </w:tc>
      </w:tr>
      <w:tr w:rsidR="000B6BBA" w:rsidRPr="00E01450">
        <w:tc>
          <w:tcPr>
            <w:tcW w:w="3081" w:type="dxa"/>
            <w:gridSpan w:val="3"/>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c>
          <w:tcPr>
            <w:tcW w:w="2098" w:type="dxa"/>
            <w:tcBorders>
              <w:top w:val="single" w:sz="4" w:space="0" w:color="auto"/>
              <w:left w:val="nil"/>
              <w:bottom w:val="nil"/>
              <w:right w:val="nil"/>
            </w:tcBorders>
          </w:tcPr>
          <w:p w:rsidR="000B6BBA" w:rsidRPr="00E01450" w:rsidRDefault="000B6BBA">
            <w:pPr>
              <w:pStyle w:val="ConsPlusNormal"/>
              <w:jc w:val="center"/>
              <w:rPr>
                <w:rFonts w:ascii="Times New Roman" w:hAnsi="Times New Roman" w:cs="Times New Roman"/>
                <w:sz w:val="24"/>
                <w:szCs w:val="24"/>
              </w:rPr>
            </w:pPr>
            <w:r w:rsidRPr="00E01450">
              <w:rPr>
                <w:rFonts w:ascii="Times New Roman" w:hAnsi="Times New Roman" w:cs="Times New Roman"/>
                <w:sz w:val="24"/>
                <w:szCs w:val="24"/>
              </w:rPr>
              <w:t>(подпись)</w:t>
            </w:r>
          </w:p>
        </w:tc>
        <w:tc>
          <w:tcPr>
            <w:tcW w:w="340" w:type="dxa"/>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c>
          <w:tcPr>
            <w:tcW w:w="3551" w:type="dxa"/>
            <w:gridSpan w:val="3"/>
            <w:tcBorders>
              <w:top w:val="single" w:sz="4" w:space="0" w:color="auto"/>
              <w:left w:val="nil"/>
              <w:bottom w:val="nil"/>
              <w:right w:val="nil"/>
            </w:tcBorders>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(фамилия, имя, отчество</w:t>
            </w:r>
          </w:p>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lastRenderedPageBreak/>
              <w:t>(последнее - при наличии)</w:t>
            </w:r>
          </w:p>
        </w:tc>
      </w:tr>
      <w:tr w:rsidR="000B6BBA" w:rsidRPr="00E01450">
        <w:tc>
          <w:tcPr>
            <w:tcW w:w="9070" w:type="dxa"/>
            <w:gridSpan w:val="8"/>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r>
      <w:tr w:rsidR="000B6BBA" w:rsidRPr="00E01450">
        <w:tc>
          <w:tcPr>
            <w:tcW w:w="2551" w:type="dxa"/>
            <w:gridSpan w:val="2"/>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Заявление принято</w:t>
            </w:r>
          </w:p>
        </w:tc>
        <w:tc>
          <w:tcPr>
            <w:tcW w:w="3685" w:type="dxa"/>
            <w:gridSpan w:val="4"/>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"__"____________ ____ г.</w:t>
            </w:r>
          </w:p>
        </w:tc>
        <w:tc>
          <w:tcPr>
            <w:tcW w:w="2834" w:type="dxa"/>
            <w:gridSpan w:val="2"/>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r w:rsidRPr="00E01450">
              <w:rPr>
                <w:rFonts w:ascii="Times New Roman" w:hAnsi="Times New Roman" w:cs="Times New Roman"/>
                <w:sz w:val="24"/>
                <w:szCs w:val="24"/>
              </w:rPr>
              <w:t>____ ч. ___ мин.</w:t>
            </w:r>
          </w:p>
        </w:tc>
      </w:tr>
      <w:tr w:rsidR="000B6BBA" w:rsidRPr="00E01450">
        <w:tc>
          <w:tcPr>
            <w:tcW w:w="9070" w:type="dxa"/>
            <w:gridSpan w:val="8"/>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r>
      <w:tr w:rsidR="000B6BBA" w:rsidRPr="00E01450">
        <w:tc>
          <w:tcPr>
            <w:tcW w:w="5519" w:type="dxa"/>
            <w:gridSpan w:val="5"/>
            <w:tcBorders>
              <w:top w:val="nil"/>
              <w:left w:val="nil"/>
              <w:bottom w:val="single" w:sz="4" w:space="0" w:color="auto"/>
              <w:right w:val="nil"/>
            </w:tcBorders>
          </w:tcPr>
          <w:p w:rsidR="000B6BBA" w:rsidRPr="00E01450" w:rsidRDefault="000B6BBA">
            <w:pPr>
              <w:pStyle w:val="ConsPlusNormal"/>
              <w:rPr>
                <w:rFonts w:ascii="Times New Roman" w:hAnsi="Times New Roman" w:cs="Times New Roman"/>
                <w:sz w:val="24"/>
                <w:szCs w:val="24"/>
              </w:rPr>
            </w:pPr>
          </w:p>
        </w:tc>
        <w:tc>
          <w:tcPr>
            <w:tcW w:w="3551" w:type="dxa"/>
            <w:gridSpan w:val="3"/>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r>
      <w:tr w:rsidR="000B6BBA" w:rsidRPr="00E01450">
        <w:tc>
          <w:tcPr>
            <w:tcW w:w="5519" w:type="dxa"/>
            <w:gridSpan w:val="5"/>
            <w:tcBorders>
              <w:top w:val="single" w:sz="4" w:space="0" w:color="auto"/>
              <w:left w:val="nil"/>
              <w:bottom w:val="nil"/>
              <w:right w:val="nil"/>
            </w:tcBorders>
          </w:tcPr>
          <w:p w:rsidR="000B6BBA" w:rsidRPr="00E01450" w:rsidRDefault="000B6BBA">
            <w:pPr>
              <w:pStyle w:val="ConsPlusNormal"/>
              <w:jc w:val="center"/>
              <w:rPr>
                <w:rFonts w:ascii="Times New Roman" w:hAnsi="Times New Roman" w:cs="Times New Roman"/>
                <w:sz w:val="24"/>
                <w:szCs w:val="24"/>
              </w:rPr>
            </w:pPr>
            <w:r w:rsidRPr="00E01450">
              <w:rPr>
                <w:rFonts w:ascii="Times New Roman" w:hAnsi="Times New Roman" w:cs="Times New Roman"/>
                <w:sz w:val="24"/>
                <w:szCs w:val="24"/>
              </w:rPr>
              <w:t>(Ф.И.О. специалиста, принявшего заявление)</w:t>
            </w:r>
          </w:p>
        </w:tc>
        <w:tc>
          <w:tcPr>
            <w:tcW w:w="3551" w:type="dxa"/>
            <w:gridSpan w:val="3"/>
            <w:tcBorders>
              <w:top w:val="nil"/>
              <w:left w:val="nil"/>
              <w:bottom w:val="nil"/>
              <w:right w:val="nil"/>
            </w:tcBorders>
          </w:tcPr>
          <w:p w:rsidR="000B6BBA" w:rsidRPr="00E01450" w:rsidRDefault="000B6BBA">
            <w:pPr>
              <w:pStyle w:val="ConsPlusNormal"/>
              <w:rPr>
                <w:rFonts w:ascii="Times New Roman" w:hAnsi="Times New Roman" w:cs="Times New Roman"/>
                <w:sz w:val="24"/>
                <w:szCs w:val="24"/>
              </w:rPr>
            </w:pPr>
          </w:p>
        </w:tc>
      </w:tr>
    </w:tbl>
    <w:p w:rsidR="000B6BBA" w:rsidRPr="00E01450" w:rsidRDefault="000B6BBA">
      <w:pPr>
        <w:pStyle w:val="ConsPlusNormal"/>
        <w:rPr>
          <w:rFonts w:ascii="Times New Roman" w:hAnsi="Times New Roman" w:cs="Times New Roman"/>
          <w:sz w:val="24"/>
          <w:szCs w:val="24"/>
        </w:rPr>
      </w:pPr>
    </w:p>
    <w:p w:rsidR="000B6BBA" w:rsidRPr="00E01450" w:rsidRDefault="000B6BBA">
      <w:pPr>
        <w:pStyle w:val="ConsPlusNormal"/>
        <w:rPr>
          <w:rFonts w:ascii="Times New Roman" w:hAnsi="Times New Roman" w:cs="Times New Roman"/>
          <w:sz w:val="24"/>
          <w:szCs w:val="24"/>
        </w:rPr>
      </w:pPr>
    </w:p>
    <w:p w:rsidR="000B6BBA" w:rsidRPr="00E01450" w:rsidRDefault="000B6BBA">
      <w:pPr>
        <w:pStyle w:val="ConsPlusNormal"/>
        <w:rPr>
          <w:rFonts w:ascii="Times New Roman" w:hAnsi="Times New Roman" w:cs="Times New Roman"/>
          <w:sz w:val="24"/>
          <w:szCs w:val="24"/>
        </w:rPr>
      </w:pPr>
    </w:p>
    <w:p w:rsidR="000B6BBA" w:rsidRDefault="000B6BBA">
      <w:pPr>
        <w:pStyle w:val="ConsPlusNormal"/>
      </w:pPr>
    </w:p>
    <w:sectPr w:rsidR="000B6BBA" w:rsidSect="00023AE2">
      <w:headerReference w:type="default" r:id="rId7"/>
      <w:pgSz w:w="11905" w:h="16838"/>
      <w:pgMar w:top="567" w:right="567" w:bottom="1134"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281" w:rsidRDefault="007D2281" w:rsidP="005A2D16">
      <w:pPr>
        <w:spacing w:after="0" w:line="240" w:lineRule="auto"/>
      </w:pPr>
      <w:r>
        <w:separator/>
      </w:r>
    </w:p>
  </w:endnote>
  <w:endnote w:type="continuationSeparator" w:id="1">
    <w:p w:rsidR="007D2281" w:rsidRDefault="007D2281" w:rsidP="005A2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281" w:rsidRDefault="007D2281" w:rsidP="005A2D16">
      <w:pPr>
        <w:spacing w:after="0" w:line="240" w:lineRule="auto"/>
      </w:pPr>
      <w:r>
        <w:separator/>
      </w:r>
    </w:p>
  </w:footnote>
  <w:footnote w:type="continuationSeparator" w:id="1">
    <w:p w:rsidR="007D2281" w:rsidRDefault="007D2281" w:rsidP="005A2D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7966"/>
      <w:docPartObj>
        <w:docPartGallery w:val="Page Numbers (Top of Page)"/>
        <w:docPartUnique/>
      </w:docPartObj>
    </w:sdtPr>
    <w:sdtContent>
      <w:p w:rsidR="00023AE2" w:rsidRDefault="00023AE2">
        <w:pPr>
          <w:pStyle w:val="a9"/>
          <w:jc w:val="center"/>
        </w:pPr>
      </w:p>
      <w:p w:rsidR="005A2D16" w:rsidRDefault="004C528B">
        <w:pPr>
          <w:pStyle w:val="a9"/>
          <w:jc w:val="center"/>
        </w:pPr>
        <w:r w:rsidRPr="005A2D16">
          <w:rPr>
            <w:rFonts w:ascii="Times New Roman" w:hAnsi="Times New Roman" w:cs="Times New Roman"/>
            <w:sz w:val="24"/>
          </w:rPr>
          <w:fldChar w:fldCharType="begin"/>
        </w:r>
        <w:r w:rsidR="005A2D16" w:rsidRPr="005A2D16">
          <w:rPr>
            <w:rFonts w:ascii="Times New Roman" w:hAnsi="Times New Roman" w:cs="Times New Roman"/>
            <w:sz w:val="24"/>
          </w:rPr>
          <w:instrText xml:space="preserve"> PAGE   \* MERGEFORMAT </w:instrText>
        </w:r>
        <w:r w:rsidRPr="005A2D16">
          <w:rPr>
            <w:rFonts w:ascii="Times New Roman" w:hAnsi="Times New Roman" w:cs="Times New Roman"/>
            <w:sz w:val="24"/>
          </w:rPr>
          <w:fldChar w:fldCharType="separate"/>
        </w:r>
        <w:r w:rsidR="00F04073">
          <w:rPr>
            <w:rFonts w:ascii="Times New Roman" w:hAnsi="Times New Roman" w:cs="Times New Roman"/>
            <w:noProof/>
            <w:sz w:val="24"/>
          </w:rPr>
          <w:t>5</w:t>
        </w:r>
        <w:r w:rsidRPr="005A2D16">
          <w:rPr>
            <w:rFonts w:ascii="Times New Roman" w:hAnsi="Times New Roman" w:cs="Times New Roman"/>
            <w:sz w:val="24"/>
          </w:rPr>
          <w:fldChar w:fldCharType="end"/>
        </w:r>
      </w:p>
    </w:sdtContent>
  </w:sdt>
  <w:p w:rsidR="005A2D16" w:rsidRDefault="005A2D16">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B6BBA"/>
    <w:rsid w:val="00023AE2"/>
    <w:rsid w:val="00032456"/>
    <w:rsid w:val="000B6BBA"/>
    <w:rsid w:val="004C528B"/>
    <w:rsid w:val="005A2D16"/>
    <w:rsid w:val="00605873"/>
    <w:rsid w:val="00634203"/>
    <w:rsid w:val="007D2281"/>
    <w:rsid w:val="00B52E09"/>
    <w:rsid w:val="00B845BA"/>
    <w:rsid w:val="00D20255"/>
    <w:rsid w:val="00D507D6"/>
    <w:rsid w:val="00D843FD"/>
    <w:rsid w:val="00E01450"/>
    <w:rsid w:val="00E45262"/>
    <w:rsid w:val="00EC2C60"/>
    <w:rsid w:val="00F04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B6B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B6B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B6BBA"/>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B6B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6BBA"/>
    <w:rPr>
      <w:rFonts w:ascii="Tahoma" w:hAnsi="Tahoma" w:cs="Tahoma"/>
      <w:sz w:val="16"/>
      <w:szCs w:val="16"/>
    </w:rPr>
  </w:style>
  <w:style w:type="paragraph" w:styleId="a5">
    <w:name w:val="Body Text"/>
    <w:basedOn w:val="a"/>
    <w:link w:val="a6"/>
    <w:semiHidden/>
    <w:rsid w:val="005A2D16"/>
    <w:pPr>
      <w:autoSpaceDE w:val="0"/>
      <w:autoSpaceDN w:val="0"/>
      <w:spacing w:after="0" w:line="240" w:lineRule="auto"/>
      <w:jc w:val="both"/>
    </w:pPr>
    <w:rPr>
      <w:rFonts w:ascii="Times New Roman" w:eastAsia="Calibri" w:hAnsi="Times New Roman" w:cs="Times New Roman"/>
      <w:sz w:val="28"/>
      <w:szCs w:val="28"/>
      <w:lang w:eastAsia="ru-RU"/>
    </w:rPr>
  </w:style>
  <w:style w:type="character" w:customStyle="1" w:styleId="a6">
    <w:name w:val="Основной текст Знак"/>
    <w:basedOn w:val="a0"/>
    <w:link w:val="a5"/>
    <w:semiHidden/>
    <w:rsid w:val="005A2D16"/>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5A2D16"/>
    <w:rPr>
      <w:rFonts w:ascii="Calibri" w:eastAsiaTheme="minorEastAsia" w:hAnsi="Calibri" w:cs="Calibri"/>
      <w:lang w:eastAsia="ru-RU"/>
    </w:rPr>
  </w:style>
  <w:style w:type="character" w:customStyle="1" w:styleId="2">
    <w:name w:val="Заголовок №2_"/>
    <w:basedOn w:val="a0"/>
    <w:link w:val="20"/>
    <w:locked/>
    <w:rsid w:val="005A2D16"/>
    <w:rPr>
      <w:b/>
      <w:bCs/>
      <w:spacing w:val="10"/>
      <w:sz w:val="32"/>
      <w:szCs w:val="32"/>
      <w:shd w:val="clear" w:color="auto" w:fill="FFFFFF"/>
    </w:rPr>
  </w:style>
  <w:style w:type="paragraph" w:customStyle="1" w:styleId="20">
    <w:name w:val="Заголовок №2"/>
    <w:basedOn w:val="a"/>
    <w:link w:val="2"/>
    <w:rsid w:val="005A2D16"/>
    <w:pPr>
      <w:shd w:val="clear" w:color="auto" w:fill="FFFFFF"/>
      <w:spacing w:after="660" w:line="240" w:lineRule="atLeast"/>
      <w:outlineLvl w:val="1"/>
    </w:pPr>
    <w:rPr>
      <w:b/>
      <w:bCs/>
      <w:spacing w:val="10"/>
      <w:sz w:val="32"/>
      <w:szCs w:val="32"/>
    </w:rPr>
  </w:style>
  <w:style w:type="paragraph" w:styleId="a7">
    <w:name w:val="Plain Text"/>
    <w:basedOn w:val="a"/>
    <w:link w:val="a8"/>
    <w:unhideWhenUsed/>
    <w:rsid w:val="005A2D16"/>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link w:val="a7"/>
    <w:rsid w:val="005A2D16"/>
    <w:rPr>
      <w:rFonts w:ascii="Courier New" w:eastAsia="Times New Roman" w:hAnsi="Courier New" w:cs="Courier New"/>
      <w:sz w:val="20"/>
      <w:szCs w:val="20"/>
      <w:lang w:eastAsia="ru-RU"/>
    </w:rPr>
  </w:style>
  <w:style w:type="paragraph" w:styleId="a9">
    <w:name w:val="header"/>
    <w:basedOn w:val="a"/>
    <w:link w:val="aa"/>
    <w:uiPriority w:val="99"/>
    <w:unhideWhenUsed/>
    <w:rsid w:val="005A2D1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2D16"/>
  </w:style>
  <w:style w:type="paragraph" w:styleId="ab">
    <w:name w:val="footer"/>
    <w:basedOn w:val="a"/>
    <w:link w:val="ac"/>
    <w:uiPriority w:val="99"/>
    <w:semiHidden/>
    <w:unhideWhenUsed/>
    <w:rsid w:val="005A2D1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A2D16"/>
  </w:style>
  <w:style w:type="table" w:styleId="ad">
    <w:name w:val="Table Grid"/>
    <w:basedOn w:val="a1"/>
    <w:uiPriority w:val="59"/>
    <w:rsid w:val="005A2D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23AE2"/>
    <w:pPr>
      <w:spacing w:after="120" w:line="480" w:lineRule="auto"/>
      <w:ind w:left="283"/>
    </w:pPr>
    <w:rPr>
      <w:rFonts w:eastAsiaTheme="minorEastAsia"/>
      <w:lang w:eastAsia="ru-RU"/>
    </w:rPr>
  </w:style>
  <w:style w:type="character" w:customStyle="1" w:styleId="22">
    <w:name w:val="Основной текст с отступом 2 Знак"/>
    <w:basedOn w:val="a0"/>
    <w:link w:val="21"/>
    <w:uiPriority w:val="99"/>
    <w:semiHidden/>
    <w:rsid w:val="00023AE2"/>
    <w:rPr>
      <w:rFonts w:eastAsiaTheme="minorEastAsia"/>
      <w:lang w:eastAsia="ru-RU"/>
    </w:rPr>
  </w:style>
  <w:style w:type="paragraph" w:styleId="ae">
    <w:name w:val="Normal (Web)"/>
    <w:basedOn w:val="a"/>
    <w:link w:val="af"/>
    <w:uiPriority w:val="99"/>
    <w:rsid w:val="00023AE2"/>
    <w:pPr>
      <w:spacing w:before="100" w:after="100"/>
    </w:pPr>
    <w:rPr>
      <w:rFonts w:ascii="Times New Roman" w:eastAsia="Times New Roman" w:hAnsi="Times New Roman" w:cs="Times New Roman"/>
      <w:color w:val="000000"/>
      <w:sz w:val="24"/>
      <w:szCs w:val="20"/>
      <w:lang w:eastAsia="ru-RU"/>
    </w:rPr>
  </w:style>
  <w:style w:type="character" w:customStyle="1" w:styleId="af">
    <w:name w:val="Обычный (веб) Знак"/>
    <w:basedOn w:val="a0"/>
    <w:link w:val="ae"/>
    <w:uiPriority w:val="99"/>
    <w:rsid w:val="00023AE2"/>
    <w:rPr>
      <w:rFonts w:ascii="Times New Roman" w:eastAsia="Times New Roman" w:hAnsi="Times New Roman" w:cs="Times New Roman"/>
      <w:color w:val="000000"/>
      <w:sz w:val="24"/>
      <w:szCs w:val="20"/>
      <w:lang w:eastAsia="ru-RU"/>
    </w:rPr>
  </w:style>
  <w:style w:type="paragraph" w:customStyle="1" w:styleId="a5c8b0e714da563fe90b98cef41456e9db9fe9049761426654245bb2dd862eecmsonormal">
    <w:name w:val="a5c8b0e714da563fe90b98cef41456e9db9fe9049761426654245bb2dd862eecmsonormal"/>
    <w:basedOn w:val="a"/>
    <w:rsid w:val="00D843FD"/>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8101</Words>
  <Characters>46179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dc:creator>
  <cp:lastModifiedBy>Котова НА</cp:lastModifiedBy>
  <cp:revision>9</cp:revision>
  <dcterms:created xsi:type="dcterms:W3CDTF">2024-06-26T06:34:00Z</dcterms:created>
  <dcterms:modified xsi:type="dcterms:W3CDTF">2024-07-17T06:15:00Z</dcterms:modified>
</cp:coreProperties>
</file>