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22" w:rsidRDefault="00291522" w:rsidP="008E5B3B">
      <w:pPr>
        <w:tabs>
          <w:tab w:val="center" w:pos="4748"/>
          <w:tab w:val="right" w:pos="9496"/>
        </w:tabs>
        <w:jc w:val="center"/>
        <w:rPr>
          <w:b/>
          <w:sz w:val="36"/>
        </w:rPr>
      </w:pPr>
      <w:r>
        <w:tab/>
      </w:r>
    </w:p>
    <w:p w:rsidR="00E17424" w:rsidRDefault="00291522" w:rsidP="008E5B3B">
      <w:pPr>
        <w:tabs>
          <w:tab w:val="center" w:pos="4748"/>
          <w:tab w:val="right" w:pos="9496"/>
        </w:tabs>
      </w:pPr>
      <w:bookmarkStart w:id="0" w:name="_MON_1049780646"/>
      <w:bookmarkEnd w:id="0"/>
      <w:r>
        <w:tab/>
      </w:r>
      <w:r w:rsidR="008E5B3B">
        <w:rPr>
          <w:noProof/>
          <w:sz w:val="32"/>
          <w:szCs w:val="32"/>
        </w:rPr>
        <w:drawing>
          <wp:inline distT="0" distB="0" distL="0" distR="0">
            <wp:extent cx="542925" cy="695325"/>
            <wp:effectExtent l="19050" t="0" r="9525" b="0"/>
            <wp:docPr id="1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522" w:rsidRPr="00291522" w:rsidRDefault="00E17424" w:rsidP="00291522">
      <w:pPr>
        <w:pStyle w:val="1"/>
      </w:pPr>
      <w:r>
        <w:t xml:space="preserve">Администрация </w:t>
      </w:r>
      <w:r w:rsidR="005F758E">
        <w:t>Сямжен</w:t>
      </w:r>
      <w:r>
        <w:t xml:space="preserve">ского муниципального </w:t>
      </w:r>
      <w:r w:rsidR="008E5B3B">
        <w:t>округа</w:t>
      </w:r>
    </w:p>
    <w:p w:rsidR="00E17424" w:rsidRDefault="00E17424" w:rsidP="00E17424">
      <w:pPr>
        <w:jc w:val="center"/>
      </w:pPr>
      <w:r>
        <w:rPr>
          <w:b/>
          <w:sz w:val="36"/>
        </w:rPr>
        <w:t>Вологодской области</w:t>
      </w:r>
    </w:p>
    <w:p w:rsidR="00E17424" w:rsidRDefault="00E17424" w:rsidP="00E17424">
      <w:pPr>
        <w:jc w:val="center"/>
        <w:rPr>
          <w:b/>
          <w:sz w:val="16"/>
        </w:rPr>
      </w:pPr>
    </w:p>
    <w:p w:rsidR="00E17424" w:rsidRPr="00C56C1A" w:rsidRDefault="00C56C1A" w:rsidP="00E17424">
      <w:pPr>
        <w:jc w:val="center"/>
        <w:rPr>
          <w:b/>
          <w:sz w:val="40"/>
        </w:rPr>
      </w:pPr>
      <w:r w:rsidRPr="00C56C1A">
        <w:rPr>
          <w:b/>
          <w:sz w:val="40"/>
          <w:szCs w:val="40"/>
        </w:rPr>
        <w:t xml:space="preserve">ПОСТАНОВЛЕНИЕ  </w:t>
      </w:r>
    </w:p>
    <w:p w:rsidR="00E17424" w:rsidRDefault="00E17424" w:rsidP="00E17424">
      <w:pPr>
        <w:jc w:val="both"/>
        <w:rPr>
          <w:b/>
          <w:sz w:val="28"/>
          <w:szCs w:val="28"/>
        </w:rPr>
      </w:pPr>
    </w:p>
    <w:p w:rsidR="003811BF" w:rsidRDefault="00C63099" w:rsidP="00E17424">
      <w:pPr>
        <w:jc w:val="both"/>
        <w:rPr>
          <w:sz w:val="28"/>
          <w:szCs w:val="28"/>
        </w:rPr>
      </w:pPr>
      <w:r w:rsidRPr="00C63099">
        <w:rPr>
          <w:sz w:val="28"/>
          <w:szCs w:val="28"/>
        </w:rPr>
        <w:t xml:space="preserve">от </w:t>
      </w:r>
      <w:r w:rsidR="00F86374">
        <w:rPr>
          <w:sz w:val="28"/>
          <w:szCs w:val="28"/>
        </w:rPr>
        <w:t>0</w:t>
      </w:r>
      <w:r w:rsidR="00F966DF">
        <w:rPr>
          <w:sz w:val="28"/>
          <w:szCs w:val="28"/>
        </w:rPr>
        <w:t>7</w:t>
      </w:r>
      <w:r w:rsidR="00A469B5" w:rsidRPr="008E5B3B">
        <w:rPr>
          <w:sz w:val="28"/>
          <w:szCs w:val="28"/>
        </w:rPr>
        <w:t>.0</w:t>
      </w:r>
      <w:r w:rsidR="00F966DF">
        <w:rPr>
          <w:sz w:val="28"/>
          <w:szCs w:val="28"/>
        </w:rPr>
        <w:t>8</w:t>
      </w:r>
      <w:r w:rsidR="00A469B5" w:rsidRPr="008E5B3B">
        <w:rPr>
          <w:sz w:val="28"/>
          <w:szCs w:val="28"/>
        </w:rPr>
        <w:t>.202</w:t>
      </w:r>
      <w:r w:rsidR="00F966DF">
        <w:rPr>
          <w:sz w:val="28"/>
          <w:szCs w:val="28"/>
        </w:rPr>
        <w:t>5</w:t>
      </w:r>
      <w:r w:rsidR="008E5B3B">
        <w:rPr>
          <w:sz w:val="28"/>
          <w:szCs w:val="28"/>
        </w:rPr>
        <w:t xml:space="preserve"> </w:t>
      </w:r>
      <w:r w:rsidRPr="008E5B3B">
        <w:rPr>
          <w:sz w:val="28"/>
          <w:szCs w:val="28"/>
        </w:rPr>
        <w:t xml:space="preserve">№ </w:t>
      </w:r>
      <w:r w:rsidR="008E24F8">
        <w:rPr>
          <w:sz w:val="28"/>
          <w:szCs w:val="28"/>
        </w:rPr>
        <w:t>583</w:t>
      </w:r>
    </w:p>
    <w:p w:rsidR="00E17424" w:rsidRPr="003811BF" w:rsidRDefault="00E17424" w:rsidP="00E17424">
      <w:pPr>
        <w:jc w:val="both"/>
        <w:rPr>
          <w:b/>
          <w:sz w:val="28"/>
          <w:szCs w:val="28"/>
        </w:rPr>
      </w:pPr>
      <w:r w:rsidRPr="003811BF">
        <w:rPr>
          <w:b/>
          <w:i/>
        </w:rPr>
        <w:t>с.</w:t>
      </w:r>
      <w:r w:rsidR="005F758E" w:rsidRPr="003811BF">
        <w:rPr>
          <w:b/>
          <w:i/>
        </w:rPr>
        <w:t>Сямжа</w:t>
      </w:r>
      <w:r w:rsidR="0049701D" w:rsidRPr="003811BF">
        <w:rPr>
          <w:b/>
          <w:i/>
        </w:rPr>
        <w:t xml:space="preserve"> Вологодская область</w:t>
      </w:r>
    </w:p>
    <w:p w:rsidR="00E17424" w:rsidRPr="009F40CE" w:rsidRDefault="00E17424" w:rsidP="00E17424">
      <w:pPr>
        <w:jc w:val="both"/>
      </w:pPr>
    </w:p>
    <w:p w:rsidR="008E5B3B" w:rsidRDefault="00E17424" w:rsidP="00302BB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86374">
        <w:rPr>
          <w:sz w:val="28"/>
          <w:szCs w:val="28"/>
        </w:rPr>
        <w:t>б отмене</w:t>
      </w:r>
      <w:r w:rsidR="00302BB3">
        <w:rPr>
          <w:sz w:val="28"/>
          <w:szCs w:val="28"/>
        </w:rPr>
        <w:t xml:space="preserve"> режима </w:t>
      </w:r>
      <w:r w:rsidR="008E5B3B">
        <w:rPr>
          <w:sz w:val="28"/>
          <w:szCs w:val="28"/>
        </w:rPr>
        <w:t xml:space="preserve">функционирования </w:t>
      </w:r>
    </w:p>
    <w:p w:rsidR="00473B2E" w:rsidRDefault="008E5B3B" w:rsidP="00302BB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86374">
        <w:rPr>
          <w:sz w:val="28"/>
          <w:szCs w:val="28"/>
        </w:rPr>
        <w:t>повышенная готовность</w:t>
      </w:r>
      <w:r>
        <w:rPr>
          <w:sz w:val="28"/>
          <w:szCs w:val="28"/>
        </w:rPr>
        <w:t xml:space="preserve">» </w:t>
      </w:r>
      <w:r w:rsidR="00302BB3">
        <w:rPr>
          <w:sz w:val="28"/>
          <w:szCs w:val="28"/>
        </w:rPr>
        <w:t xml:space="preserve">на территории </w:t>
      </w:r>
    </w:p>
    <w:p w:rsidR="00E17424" w:rsidRDefault="005F758E" w:rsidP="00E17424">
      <w:pPr>
        <w:rPr>
          <w:sz w:val="28"/>
          <w:szCs w:val="28"/>
        </w:rPr>
      </w:pPr>
      <w:r>
        <w:rPr>
          <w:sz w:val="28"/>
          <w:szCs w:val="28"/>
        </w:rPr>
        <w:t>Сямженс</w:t>
      </w:r>
      <w:r w:rsidR="00302BB3">
        <w:rPr>
          <w:sz w:val="28"/>
          <w:szCs w:val="28"/>
        </w:rPr>
        <w:t>кого муниципального</w:t>
      </w:r>
      <w:r w:rsidR="008E5B3B">
        <w:rPr>
          <w:sz w:val="28"/>
          <w:szCs w:val="28"/>
        </w:rPr>
        <w:t xml:space="preserve"> округа</w:t>
      </w:r>
    </w:p>
    <w:p w:rsidR="00E857E7" w:rsidRDefault="00E857E7" w:rsidP="00E17424">
      <w:pPr>
        <w:rPr>
          <w:sz w:val="28"/>
          <w:szCs w:val="28"/>
        </w:rPr>
      </w:pPr>
    </w:p>
    <w:p w:rsidR="00F966DF" w:rsidRDefault="00F966DF" w:rsidP="00F86374">
      <w:pPr>
        <w:ind w:firstLine="708"/>
        <w:jc w:val="both"/>
        <w:rPr>
          <w:b/>
          <w:sz w:val="32"/>
          <w:szCs w:val="28"/>
        </w:rPr>
      </w:pPr>
      <w:r w:rsidRPr="0025172D">
        <w:rPr>
          <w:sz w:val="28"/>
          <w:szCs w:val="28"/>
        </w:rPr>
        <w:t xml:space="preserve">В связи с выполнением основных мероприятий по ликвидации чрезвычайной ситуации, в соответствии с пунктом </w:t>
      </w:r>
      <w:r w:rsidR="008E24F8">
        <w:rPr>
          <w:sz w:val="28"/>
          <w:szCs w:val="28"/>
        </w:rPr>
        <w:t>8</w:t>
      </w:r>
      <w:r w:rsidRPr="0025172D">
        <w:rPr>
          <w:sz w:val="28"/>
          <w:szCs w:val="28"/>
        </w:rPr>
        <w:t xml:space="preserve"> части 1 статьи 1</w:t>
      </w:r>
      <w:r w:rsidR="008E24F8">
        <w:rPr>
          <w:sz w:val="28"/>
          <w:szCs w:val="28"/>
        </w:rPr>
        <w:t>6</w:t>
      </w:r>
      <w:r w:rsidRPr="0025172D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и стабилизацией метеорологической обстановкой на территории </w:t>
      </w:r>
      <w:r w:rsidR="00093893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</w:p>
    <w:p w:rsidR="00F86374" w:rsidRDefault="00F86374" w:rsidP="00F86374">
      <w:pPr>
        <w:ind w:firstLine="708"/>
        <w:jc w:val="both"/>
        <w:rPr>
          <w:b/>
          <w:sz w:val="32"/>
          <w:szCs w:val="28"/>
        </w:rPr>
      </w:pPr>
      <w:r w:rsidRPr="003811BF">
        <w:rPr>
          <w:b/>
          <w:sz w:val="32"/>
          <w:szCs w:val="28"/>
        </w:rPr>
        <w:t xml:space="preserve">ПОСТАНОВЛЯЮ: </w:t>
      </w:r>
    </w:p>
    <w:p w:rsidR="003811BF" w:rsidRPr="0025172D" w:rsidRDefault="003811BF" w:rsidP="00F86374">
      <w:pPr>
        <w:ind w:firstLine="708"/>
        <w:jc w:val="both"/>
        <w:rPr>
          <w:b/>
          <w:sz w:val="28"/>
          <w:szCs w:val="28"/>
        </w:rPr>
      </w:pPr>
    </w:p>
    <w:p w:rsidR="00F86374" w:rsidRDefault="00F86374" w:rsidP="003811BF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Отменить </w:t>
      </w:r>
      <w:r w:rsidRPr="00040E2D">
        <w:rPr>
          <w:rFonts w:ascii="Times New Roman" w:hAnsi="Times New Roman"/>
          <w:sz w:val="28"/>
          <w:szCs w:val="28"/>
        </w:rPr>
        <w:t xml:space="preserve">режим «Повышенная готовность»  для органов управления и </w:t>
      </w:r>
      <w:r w:rsidRPr="0025172D">
        <w:rPr>
          <w:rFonts w:ascii="Times New Roman" w:hAnsi="Times New Roman"/>
          <w:sz w:val="28"/>
          <w:szCs w:val="28"/>
        </w:rPr>
        <w:t>сил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72D">
        <w:rPr>
          <w:rFonts w:ascii="Times New Roman" w:hAnsi="Times New Roman"/>
          <w:sz w:val="28"/>
          <w:szCs w:val="28"/>
        </w:rPr>
        <w:t xml:space="preserve">единой государственной системы предупреждения и ликвидации чрезвычайных ситуаций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5172D">
        <w:rPr>
          <w:rFonts w:ascii="Times New Roman" w:hAnsi="Times New Roman"/>
          <w:sz w:val="28"/>
          <w:szCs w:val="28"/>
        </w:rPr>
        <w:t xml:space="preserve"> звена</w:t>
      </w:r>
      <w:r>
        <w:rPr>
          <w:rFonts w:ascii="Times New Roman" w:hAnsi="Times New Roman"/>
          <w:sz w:val="28"/>
          <w:szCs w:val="28"/>
        </w:rPr>
        <w:t xml:space="preserve"> ТП РСЧС на территории Сямженского</w:t>
      </w:r>
      <w:r w:rsidRPr="00040E2D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040E2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12 час. 00 мин. 0</w:t>
      </w:r>
      <w:r w:rsidR="00F966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а</w:t>
      </w:r>
      <w:r w:rsidR="00F966DF">
        <w:rPr>
          <w:rFonts w:ascii="Times New Roman" w:hAnsi="Times New Roman"/>
          <w:sz w:val="28"/>
          <w:szCs w:val="28"/>
        </w:rPr>
        <w:t>вгуста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966DF">
        <w:rPr>
          <w:rFonts w:ascii="Times New Roman" w:hAnsi="Times New Roman"/>
          <w:sz w:val="28"/>
          <w:szCs w:val="28"/>
        </w:rPr>
        <w:t>5</w:t>
      </w:r>
      <w:r w:rsidRPr="00040E2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F86374" w:rsidRDefault="00F86374" w:rsidP="003811BF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5172D">
        <w:rPr>
          <w:rFonts w:ascii="Times New Roman" w:hAnsi="Times New Roman"/>
          <w:sz w:val="28"/>
          <w:szCs w:val="28"/>
        </w:rPr>
        <w:t xml:space="preserve">Органы управления и силы единой государственной системы предупреждения и ликвидации чрезвычайных ситуаций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5172D">
        <w:rPr>
          <w:rFonts w:ascii="Times New Roman" w:hAnsi="Times New Roman"/>
          <w:sz w:val="28"/>
          <w:szCs w:val="28"/>
        </w:rPr>
        <w:t xml:space="preserve"> звена ТП РСЧС перевести в режим «Повседневная </w:t>
      </w:r>
      <w:r w:rsidR="00045895">
        <w:rPr>
          <w:rFonts w:ascii="Times New Roman" w:hAnsi="Times New Roman"/>
          <w:sz w:val="28"/>
          <w:szCs w:val="28"/>
        </w:rPr>
        <w:t>деятельность</w:t>
      </w:r>
      <w:r w:rsidRPr="0025172D">
        <w:rPr>
          <w:rFonts w:ascii="Times New Roman" w:hAnsi="Times New Roman"/>
          <w:sz w:val="28"/>
          <w:szCs w:val="28"/>
        </w:rPr>
        <w:t>».</w:t>
      </w:r>
    </w:p>
    <w:p w:rsidR="003811BF" w:rsidRDefault="00F86374" w:rsidP="003811BF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041A0">
        <w:rPr>
          <w:rFonts w:ascii="Times New Roman" w:hAnsi="Times New Roman"/>
          <w:sz w:val="28"/>
          <w:szCs w:val="28"/>
        </w:rPr>
        <w:t>Признать утратившим силу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Сямженского </w:t>
      </w:r>
      <w:r w:rsidRPr="008041A0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 округа от 2</w:t>
      </w:r>
      <w:r w:rsidR="00F966D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F966D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F966DF">
        <w:rPr>
          <w:rFonts w:ascii="Times New Roman" w:hAnsi="Times New Roman"/>
          <w:sz w:val="28"/>
          <w:szCs w:val="28"/>
        </w:rPr>
        <w:t>5</w:t>
      </w:r>
      <w:r w:rsidRPr="008041A0">
        <w:rPr>
          <w:rFonts w:ascii="Times New Roman" w:hAnsi="Times New Roman"/>
          <w:sz w:val="28"/>
          <w:szCs w:val="28"/>
        </w:rPr>
        <w:t xml:space="preserve"> № </w:t>
      </w:r>
      <w:r w:rsidR="00F966DF">
        <w:rPr>
          <w:rFonts w:ascii="Times New Roman" w:hAnsi="Times New Roman"/>
          <w:sz w:val="28"/>
          <w:szCs w:val="28"/>
        </w:rPr>
        <w:t>563</w:t>
      </w:r>
      <w:r w:rsidRPr="008041A0">
        <w:rPr>
          <w:rFonts w:ascii="Times New Roman" w:hAnsi="Times New Roman"/>
          <w:sz w:val="28"/>
          <w:szCs w:val="28"/>
        </w:rPr>
        <w:t xml:space="preserve"> «О введении режи</w:t>
      </w:r>
      <w:r>
        <w:rPr>
          <w:rFonts w:ascii="Times New Roman" w:hAnsi="Times New Roman"/>
          <w:sz w:val="28"/>
          <w:szCs w:val="28"/>
        </w:rPr>
        <w:t>ма функционирования «Повышенная готовность</w:t>
      </w:r>
      <w:r w:rsidRPr="008041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966DF">
        <w:rPr>
          <w:rFonts w:ascii="Times New Roman" w:hAnsi="Times New Roman"/>
          <w:sz w:val="28"/>
          <w:szCs w:val="28"/>
        </w:rPr>
        <w:t>на территории Сямженского муниципального округа</w:t>
      </w:r>
      <w:r>
        <w:rPr>
          <w:rFonts w:ascii="Times New Roman" w:hAnsi="Times New Roman"/>
          <w:sz w:val="28"/>
          <w:szCs w:val="28"/>
        </w:rPr>
        <w:t>».</w:t>
      </w:r>
    </w:p>
    <w:p w:rsidR="003811BF" w:rsidRPr="003811BF" w:rsidRDefault="00F86374" w:rsidP="003811BF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811BF">
        <w:rPr>
          <w:rFonts w:ascii="Times New Roman" w:hAnsi="Times New Roman"/>
          <w:sz w:val="28"/>
          <w:szCs w:val="28"/>
        </w:rPr>
        <w:t xml:space="preserve">4. </w:t>
      </w:r>
      <w:r w:rsidR="003811BF" w:rsidRPr="003811BF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Pr="003811BF">
        <w:rPr>
          <w:rFonts w:ascii="Times New Roman" w:hAnsi="Times New Roman"/>
          <w:sz w:val="28"/>
          <w:szCs w:val="28"/>
        </w:rPr>
        <w:t>.</w:t>
      </w:r>
    </w:p>
    <w:p w:rsidR="00C56C1A" w:rsidRPr="003811BF" w:rsidRDefault="00F86374" w:rsidP="003811BF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811BF">
        <w:rPr>
          <w:rFonts w:ascii="Times New Roman" w:hAnsi="Times New Roman"/>
          <w:sz w:val="28"/>
          <w:szCs w:val="28"/>
        </w:rPr>
        <w:t>5</w:t>
      </w:r>
      <w:r w:rsidR="00F64ADA" w:rsidRPr="003811BF">
        <w:rPr>
          <w:rFonts w:ascii="Times New Roman" w:hAnsi="Times New Roman"/>
          <w:sz w:val="28"/>
          <w:szCs w:val="28"/>
        </w:rPr>
        <w:t xml:space="preserve">. Настоящее постановление подлежит размещению на официальном      Интернет-сайте Сямженского муниципального округа </w:t>
      </w:r>
      <w:hyperlink r:id="rId9" w:history="1">
        <w:r w:rsidR="00F64ADA" w:rsidRPr="003811BF"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 w:rsidR="00F64ADA" w:rsidRPr="003811BF">
          <w:rPr>
            <w:rStyle w:val="ab"/>
            <w:rFonts w:ascii="Times New Roman" w:hAnsi="Times New Roman"/>
            <w:sz w:val="28"/>
            <w:szCs w:val="28"/>
          </w:rPr>
          <w:t>://35</w:t>
        </w:r>
        <w:r w:rsidR="00F64ADA" w:rsidRPr="003811BF">
          <w:rPr>
            <w:rStyle w:val="ab"/>
            <w:rFonts w:ascii="Times New Roman" w:hAnsi="Times New Roman"/>
            <w:sz w:val="28"/>
            <w:szCs w:val="28"/>
            <w:lang w:val="en-US"/>
          </w:rPr>
          <w:t>syamzhenskij</w:t>
        </w:r>
        <w:r w:rsidR="00F64ADA" w:rsidRPr="003811BF">
          <w:rPr>
            <w:rStyle w:val="ab"/>
            <w:rFonts w:ascii="Times New Roman" w:hAnsi="Times New Roman"/>
            <w:sz w:val="28"/>
            <w:szCs w:val="28"/>
          </w:rPr>
          <w:t>.</w:t>
        </w:r>
        <w:r w:rsidR="00F64ADA" w:rsidRPr="003811BF">
          <w:rPr>
            <w:rStyle w:val="ab"/>
            <w:rFonts w:ascii="Times New Roman" w:hAnsi="Times New Roman"/>
            <w:sz w:val="28"/>
            <w:szCs w:val="28"/>
            <w:lang w:val="en-US"/>
          </w:rPr>
          <w:t>gosuslugi</w:t>
        </w:r>
        <w:r w:rsidR="00F64ADA" w:rsidRPr="003811BF">
          <w:rPr>
            <w:rStyle w:val="ab"/>
            <w:rFonts w:ascii="Times New Roman" w:hAnsi="Times New Roman"/>
            <w:sz w:val="28"/>
            <w:szCs w:val="28"/>
          </w:rPr>
          <w:t>.</w:t>
        </w:r>
        <w:r w:rsidR="00F64ADA" w:rsidRPr="003811BF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811BF" w:rsidRPr="003811BF">
        <w:rPr>
          <w:rFonts w:ascii="Times New Roman" w:hAnsi="Times New Roman"/>
          <w:sz w:val="28"/>
          <w:szCs w:val="28"/>
        </w:rPr>
        <w:t>.</w:t>
      </w:r>
    </w:p>
    <w:p w:rsidR="00F64ADA" w:rsidRPr="000744D7" w:rsidRDefault="00F64ADA" w:rsidP="003811B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F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44D7">
        <w:rPr>
          <w:rFonts w:ascii="Times New Roman" w:hAnsi="Times New Roman" w:cs="Times New Roman"/>
          <w:sz w:val="28"/>
          <w:szCs w:val="28"/>
        </w:rPr>
        <w:t>Информацию о размещении настоящего постановления</w:t>
      </w:r>
      <w:r w:rsidR="008E24F8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0744D7">
        <w:rPr>
          <w:rFonts w:ascii="Times New Roman" w:hAnsi="Times New Roman" w:cs="Times New Roman"/>
          <w:sz w:val="28"/>
          <w:szCs w:val="28"/>
        </w:rPr>
        <w:t xml:space="preserve"> на официаль</w:t>
      </w:r>
      <w:r>
        <w:rPr>
          <w:rFonts w:ascii="Times New Roman" w:hAnsi="Times New Roman" w:cs="Times New Roman"/>
          <w:sz w:val="28"/>
          <w:szCs w:val="28"/>
        </w:rPr>
        <w:t xml:space="preserve">ном сайте </w:t>
      </w:r>
      <w:r w:rsidRPr="000744D7">
        <w:rPr>
          <w:rFonts w:ascii="Times New Roman" w:hAnsi="Times New Roman" w:cs="Times New Roman"/>
          <w:sz w:val="28"/>
          <w:szCs w:val="28"/>
        </w:rPr>
        <w:t xml:space="preserve">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8E24F8">
        <w:rPr>
          <w:rFonts w:ascii="Times New Roman" w:hAnsi="Times New Roman" w:cs="Times New Roman"/>
          <w:sz w:val="28"/>
          <w:szCs w:val="28"/>
        </w:rPr>
        <w:t xml:space="preserve">, в газете </w:t>
      </w:r>
      <w:r w:rsidRPr="000744D7">
        <w:rPr>
          <w:rFonts w:ascii="Times New Roman" w:hAnsi="Times New Roman" w:cs="Times New Roman"/>
          <w:sz w:val="28"/>
          <w:szCs w:val="28"/>
        </w:rPr>
        <w:t>«Восход».</w:t>
      </w:r>
    </w:p>
    <w:p w:rsidR="00C56C1A" w:rsidRDefault="00C56C1A" w:rsidP="00E17424">
      <w:pPr>
        <w:rPr>
          <w:sz w:val="28"/>
          <w:szCs w:val="28"/>
        </w:rPr>
      </w:pPr>
    </w:p>
    <w:p w:rsidR="003811BF" w:rsidRDefault="003811BF" w:rsidP="00E17424">
      <w:pPr>
        <w:rPr>
          <w:sz w:val="28"/>
          <w:szCs w:val="28"/>
        </w:rPr>
      </w:pPr>
    </w:p>
    <w:p w:rsidR="00C56C1A" w:rsidRPr="00B90BC9" w:rsidRDefault="00C56C1A" w:rsidP="00C56C1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Сямженского муниципального округа                                  С. Н. Лашков                                  </w:t>
      </w:r>
    </w:p>
    <w:p w:rsidR="00C56C1A" w:rsidRDefault="00C56C1A" w:rsidP="00E17424">
      <w:pPr>
        <w:rPr>
          <w:sz w:val="28"/>
          <w:szCs w:val="28"/>
        </w:rPr>
      </w:pPr>
    </w:p>
    <w:sectPr w:rsidR="00C56C1A" w:rsidSect="003811BF">
      <w:pgSz w:w="11906" w:h="16838"/>
      <w:pgMar w:top="680" w:right="851" w:bottom="142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D74" w:rsidRDefault="00313D74" w:rsidP="00194EAC">
      <w:r>
        <w:separator/>
      </w:r>
    </w:p>
  </w:endnote>
  <w:endnote w:type="continuationSeparator" w:id="1">
    <w:p w:rsidR="00313D74" w:rsidRDefault="00313D74" w:rsidP="00194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D74" w:rsidRDefault="00313D74" w:rsidP="00194EAC">
      <w:r>
        <w:separator/>
      </w:r>
    </w:p>
  </w:footnote>
  <w:footnote w:type="continuationSeparator" w:id="1">
    <w:p w:rsidR="00313D74" w:rsidRDefault="00313D74" w:rsidP="00194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57E"/>
    <w:multiLevelType w:val="multilevel"/>
    <w:tmpl w:val="9C946A48"/>
    <w:lvl w:ilvl="0">
      <w:start w:val="1"/>
      <w:numFmt w:val="decimal"/>
      <w:lvlText w:val="%1."/>
      <w:lvlJc w:val="left"/>
      <w:pPr>
        <w:ind w:left="1702" w:hanging="8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7" w:hanging="2160"/>
      </w:pPr>
      <w:rPr>
        <w:rFonts w:hint="default"/>
      </w:rPr>
    </w:lvl>
  </w:abstractNum>
  <w:abstractNum w:abstractNumId="1">
    <w:nsid w:val="36A478E9"/>
    <w:multiLevelType w:val="hybridMultilevel"/>
    <w:tmpl w:val="863C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11610"/>
    <w:multiLevelType w:val="hybridMultilevel"/>
    <w:tmpl w:val="471EB110"/>
    <w:lvl w:ilvl="0" w:tplc="DDCEA256">
      <w:start w:val="8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3">
    <w:nsid w:val="72E754CA"/>
    <w:multiLevelType w:val="hybridMultilevel"/>
    <w:tmpl w:val="9E52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E17424"/>
    <w:rsid w:val="00004991"/>
    <w:rsid w:val="00023D20"/>
    <w:rsid w:val="00035E3A"/>
    <w:rsid w:val="00045895"/>
    <w:rsid w:val="0005685E"/>
    <w:rsid w:val="0008527C"/>
    <w:rsid w:val="00093893"/>
    <w:rsid w:val="00097571"/>
    <w:rsid w:val="000B0B00"/>
    <w:rsid w:val="000B3ADE"/>
    <w:rsid w:val="000C6808"/>
    <w:rsid w:val="000D741E"/>
    <w:rsid w:val="000E3B1C"/>
    <w:rsid w:val="000E463B"/>
    <w:rsid w:val="000F3FA5"/>
    <w:rsid w:val="00103BE4"/>
    <w:rsid w:val="00112DE4"/>
    <w:rsid w:val="001336EF"/>
    <w:rsid w:val="001354D5"/>
    <w:rsid w:val="00153D18"/>
    <w:rsid w:val="00163AD4"/>
    <w:rsid w:val="001663AC"/>
    <w:rsid w:val="00194EAC"/>
    <w:rsid w:val="001B0435"/>
    <w:rsid w:val="001D6B5D"/>
    <w:rsid w:val="001E7776"/>
    <w:rsid w:val="002136A1"/>
    <w:rsid w:val="00243BD6"/>
    <w:rsid w:val="00291522"/>
    <w:rsid w:val="002E0DB4"/>
    <w:rsid w:val="002E3A48"/>
    <w:rsid w:val="002E4CE5"/>
    <w:rsid w:val="00302BB3"/>
    <w:rsid w:val="00302EE1"/>
    <w:rsid w:val="00313D74"/>
    <w:rsid w:val="00344FFF"/>
    <w:rsid w:val="00363A52"/>
    <w:rsid w:val="00371817"/>
    <w:rsid w:val="003811BF"/>
    <w:rsid w:val="003B26FA"/>
    <w:rsid w:val="00413774"/>
    <w:rsid w:val="00423E49"/>
    <w:rsid w:val="0045424A"/>
    <w:rsid w:val="00457528"/>
    <w:rsid w:val="0046195B"/>
    <w:rsid w:val="00473B2E"/>
    <w:rsid w:val="00482EE3"/>
    <w:rsid w:val="0049701D"/>
    <w:rsid w:val="004B2C05"/>
    <w:rsid w:val="004C03B3"/>
    <w:rsid w:val="004C7B9E"/>
    <w:rsid w:val="004F3C00"/>
    <w:rsid w:val="004F56EE"/>
    <w:rsid w:val="0052321A"/>
    <w:rsid w:val="005D2B9E"/>
    <w:rsid w:val="005D6432"/>
    <w:rsid w:val="005F678B"/>
    <w:rsid w:val="005F758E"/>
    <w:rsid w:val="00615526"/>
    <w:rsid w:val="0063258E"/>
    <w:rsid w:val="0066133A"/>
    <w:rsid w:val="00665777"/>
    <w:rsid w:val="00672A9F"/>
    <w:rsid w:val="0068645E"/>
    <w:rsid w:val="006C3BAB"/>
    <w:rsid w:val="006D6D86"/>
    <w:rsid w:val="006F25CC"/>
    <w:rsid w:val="00745044"/>
    <w:rsid w:val="00753917"/>
    <w:rsid w:val="0076584D"/>
    <w:rsid w:val="007837CC"/>
    <w:rsid w:val="007A10C6"/>
    <w:rsid w:val="007A3AA8"/>
    <w:rsid w:val="007A66BB"/>
    <w:rsid w:val="007B5361"/>
    <w:rsid w:val="007B77A2"/>
    <w:rsid w:val="00800137"/>
    <w:rsid w:val="00812F9A"/>
    <w:rsid w:val="00853989"/>
    <w:rsid w:val="00871418"/>
    <w:rsid w:val="00887126"/>
    <w:rsid w:val="008E24F8"/>
    <w:rsid w:val="008E3837"/>
    <w:rsid w:val="008E51DF"/>
    <w:rsid w:val="008E5B3B"/>
    <w:rsid w:val="008E7A0E"/>
    <w:rsid w:val="008F17C5"/>
    <w:rsid w:val="00940195"/>
    <w:rsid w:val="00951678"/>
    <w:rsid w:val="009740DA"/>
    <w:rsid w:val="0098300E"/>
    <w:rsid w:val="009A4157"/>
    <w:rsid w:val="009D742C"/>
    <w:rsid w:val="00A469B5"/>
    <w:rsid w:val="00A62958"/>
    <w:rsid w:val="00A702C2"/>
    <w:rsid w:val="00A725A2"/>
    <w:rsid w:val="00A8579E"/>
    <w:rsid w:val="00AA1C9B"/>
    <w:rsid w:val="00AB4382"/>
    <w:rsid w:val="00AB67B0"/>
    <w:rsid w:val="00AC1156"/>
    <w:rsid w:val="00AE1B74"/>
    <w:rsid w:val="00AF7FB7"/>
    <w:rsid w:val="00B02F61"/>
    <w:rsid w:val="00B471EE"/>
    <w:rsid w:val="00B52F9F"/>
    <w:rsid w:val="00B657E1"/>
    <w:rsid w:val="00B70097"/>
    <w:rsid w:val="00BD288C"/>
    <w:rsid w:val="00BF5D5D"/>
    <w:rsid w:val="00C25D6F"/>
    <w:rsid w:val="00C36FF9"/>
    <w:rsid w:val="00C44ACB"/>
    <w:rsid w:val="00C4674D"/>
    <w:rsid w:val="00C56C1A"/>
    <w:rsid w:val="00C61005"/>
    <w:rsid w:val="00C63099"/>
    <w:rsid w:val="00CD3AB7"/>
    <w:rsid w:val="00CE7640"/>
    <w:rsid w:val="00D12C7C"/>
    <w:rsid w:val="00D24C9D"/>
    <w:rsid w:val="00D62CA0"/>
    <w:rsid w:val="00DF3776"/>
    <w:rsid w:val="00E17424"/>
    <w:rsid w:val="00E201FE"/>
    <w:rsid w:val="00E364FD"/>
    <w:rsid w:val="00E4242B"/>
    <w:rsid w:val="00E63A59"/>
    <w:rsid w:val="00E668A9"/>
    <w:rsid w:val="00E857E7"/>
    <w:rsid w:val="00ED4DF8"/>
    <w:rsid w:val="00EE4E45"/>
    <w:rsid w:val="00F00CA8"/>
    <w:rsid w:val="00F07BAC"/>
    <w:rsid w:val="00F533B9"/>
    <w:rsid w:val="00F64ADA"/>
    <w:rsid w:val="00F86374"/>
    <w:rsid w:val="00F966DF"/>
    <w:rsid w:val="00FA1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42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42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E17424"/>
    <w:pPr>
      <w:ind w:left="720"/>
      <w:contextualSpacing/>
    </w:pPr>
  </w:style>
  <w:style w:type="paragraph" w:customStyle="1" w:styleId="ConsPlusNormal">
    <w:name w:val="ConsPlusNormal"/>
    <w:qFormat/>
    <w:rsid w:val="00E17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6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0C6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94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94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E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0C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0CA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rsid w:val="00F64ADA"/>
    <w:rPr>
      <w:color w:val="0000FF"/>
      <w:u w:val="single"/>
    </w:rPr>
  </w:style>
  <w:style w:type="paragraph" w:customStyle="1" w:styleId="11">
    <w:name w:val="Абзац списка1"/>
    <w:basedOn w:val="a"/>
    <w:rsid w:val="00F863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35syamzhenskij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7F1B8-E916-44B5-95B2-2FB44840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1</cp:lastModifiedBy>
  <cp:revision>4</cp:revision>
  <cp:lastPrinted>2025-08-07T10:10:00Z</cp:lastPrinted>
  <dcterms:created xsi:type="dcterms:W3CDTF">2025-08-07T08:32:00Z</dcterms:created>
  <dcterms:modified xsi:type="dcterms:W3CDTF">2025-08-07T10:31:00Z</dcterms:modified>
</cp:coreProperties>
</file>