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B6" w:rsidRPr="003B47C5" w:rsidRDefault="004D04B6" w:rsidP="00F05896">
      <w:pPr>
        <w:pStyle w:val="af8"/>
        <w:contextualSpacing/>
        <w:rPr>
          <w:sz w:val="32"/>
          <w:szCs w:val="28"/>
        </w:rPr>
      </w:pPr>
      <w:r w:rsidRPr="003B47C5">
        <w:rPr>
          <w:sz w:val="32"/>
          <w:szCs w:val="28"/>
        </w:rPr>
        <w:t>ПРЕДСТАВИТЕЛЬНОЕ СОБРАНИЕ</w:t>
      </w:r>
    </w:p>
    <w:p w:rsidR="004D04B6" w:rsidRPr="003B47C5" w:rsidRDefault="004D04B6" w:rsidP="004D04B6">
      <w:pPr>
        <w:pStyle w:val="ad"/>
        <w:contextualSpacing/>
        <w:jc w:val="center"/>
        <w:rPr>
          <w:rFonts w:ascii="Times New Roman" w:hAnsi="Times New Roman"/>
          <w:i w:val="0"/>
          <w:color w:val="auto"/>
          <w:sz w:val="32"/>
          <w:szCs w:val="28"/>
        </w:rPr>
      </w:pPr>
      <w:r w:rsidRPr="003B47C5">
        <w:rPr>
          <w:rFonts w:ascii="Times New Roman" w:hAnsi="Times New Roman"/>
          <w:i w:val="0"/>
          <w:color w:val="auto"/>
          <w:sz w:val="32"/>
          <w:szCs w:val="28"/>
        </w:rPr>
        <w:t>Сямженского муниципального района</w:t>
      </w:r>
    </w:p>
    <w:p w:rsidR="004D04B6" w:rsidRPr="003B47C5" w:rsidRDefault="004D04B6" w:rsidP="004D04B6">
      <w:pPr>
        <w:pStyle w:val="ad"/>
        <w:contextualSpacing/>
        <w:jc w:val="center"/>
        <w:rPr>
          <w:rFonts w:ascii="Times New Roman" w:hAnsi="Times New Roman"/>
          <w:i w:val="0"/>
          <w:color w:val="auto"/>
          <w:sz w:val="32"/>
          <w:szCs w:val="28"/>
        </w:rPr>
      </w:pPr>
    </w:p>
    <w:p w:rsidR="004D04B6" w:rsidRPr="003B47C5" w:rsidRDefault="004D04B6" w:rsidP="004D04B6">
      <w:pPr>
        <w:pStyle w:val="ad"/>
        <w:contextualSpacing/>
        <w:jc w:val="center"/>
        <w:rPr>
          <w:rFonts w:ascii="Times New Roman" w:hAnsi="Times New Roman"/>
          <w:b/>
          <w:i w:val="0"/>
          <w:color w:val="auto"/>
          <w:sz w:val="32"/>
          <w:szCs w:val="28"/>
        </w:rPr>
      </w:pPr>
      <w:r w:rsidRPr="003B47C5">
        <w:rPr>
          <w:rFonts w:ascii="Times New Roman" w:hAnsi="Times New Roman"/>
          <w:b/>
          <w:i w:val="0"/>
          <w:color w:val="auto"/>
          <w:sz w:val="32"/>
          <w:szCs w:val="28"/>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D04B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 00.00.2021г. № 000</w:t>
      </w:r>
    </w:p>
    <w:p w:rsidR="0044555F" w:rsidRPr="009615C9" w:rsidRDefault="0044555F" w:rsidP="0044555F">
      <w:pPr>
        <w:ind w:right="9"/>
        <w:jc w:val="both"/>
        <w:rPr>
          <w:rFonts w:ascii="Times New Roman" w:hAnsi="Times New Roman"/>
          <w:color w:val="auto"/>
          <w:spacing w:val="-2"/>
          <w:sz w:val="28"/>
          <w:szCs w:val="28"/>
        </w:rPr>
      </w:pPr>
    </w:p>
    <w:p w:rsidR="0044555F" w:rsidRPr="004D04B6" w:rsidRDefault="0044555F" w:rsidP="004D04B6">
      <w:pPr>
        <w:shd w:val="clear" w:color="auto" w:fill="FFFFFF"/>
        <w:ind w:right="5243"/>
        <w:jc w:val="both"/>
        <w:textAlignment w:val="baseline"/>
        <w:rPr>
          <w:rFonts w:ascii="Times New Roman" w:hAnsi="Times New Roman"/>
          <w:color w:val="auto"/>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Сямженском муниципальном районе</w:t>
      </w:r>
    </w:p>
    <w:p w:rsidR="009615C9" w:rsidRPr="00452C8C" w:rsidRDefault="009615C9" w:rsidP="009615C9">
      <w:pPr>
        <w:outlineLvl w:val="0"/>
        <w:rPr>
          <w:rFonts w:ascii="Times New Roman" w:hAnsi="Times New Roman"/>
          <w:strike/>
          <w:color w:val="auto"/>
          <w:sz w:val="28"/>
          <w:szCs w:val="28"/>
        </w:rPr>
      </w:pPr>
    </w:p>
    <w:p w:rsidR="0044555F" w:rsidRDefault="0044555F" w:rsidP="0044555F">
      <w:pPr>
        <w:widowControl/>
        <w:suppressAutoHyphens/>
        <w:ind w:firstLine="720"/>
        <w:jc w:val="both"/>
        <w:rPr>
          <w:rFonts w:ascii="Times New Roman" w:hAnsi="Times New Roman"/>
          <w:b/>
          <w:sz w:val="28"/>
          <w:szCs w:val="28"/>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организации местного самоуправления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Pr="00452C8C">
        <w:rPr>
          <w:rFonts w:ascii="Times New Roman" w:hAnsi="Times New Roman"/>
          <w:sz w:val="28"/>
          <w:szCs w:val="28"/>
        </w:rPr>
        <w:t xml:space="preserve"> 248-ФЗ                        «О государственном контроле (надзоре) и муниципальном контроле                   в Российской Федерации», </w:t>
      </w:r>
      <w:r w:rsidR="00F05896">
        <w:rPr>
          <w:rFonts w:ascii="Times New Roman" w:hAnsi="Times New Roman"/>
          <w:sz w:val="28"/>
          <w:szCs w:val="28"/>
        </w:rPr>
        <w:t xml:space="preserve">Представительное Собрание Сямженского муниципального района </w:t>
      </w:r>
      <w:r w:rsidR="00F05896" w:rsidRPr="00F05896">
        <w:rPr>
          <w:rFonts w:ascii="Times New Roman" w:hAnsi="Times New Roman"/>
          <w:b/>
          <w:sz w:val="28"/>
          <w:szCs w:val="28"/>
        </w:rPr>
        <w:t>РЕШИЛО:</w:t>
      </w:r>
    </w:p>
    <w:p w:rsidR="00F05896" w:rsidRPr="00452C8C" w:rsidRDefault="00F05896" w:rsidP="0044555F">
      <w:pPr>
        <w:widowControl/>
        <w:suppressAutoHyphens/>
        <w:ind w:firstLine="720"/>
        <w:jc w:val="both"/>
        <w:rPr>
          <w:rFonts w:ascii="Times New Roman" w:hAnsi="Times New Roman"/>
          <w:sz w:val="24"/>
          <w:szCs w:val="24"/>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5896">
        <w:rPr>
          <w:sz w:val="28"/>
          <w:szCs w:val="28"/>
        </w:rPr>
        <w:t>Сямженском муниципальном районе.</w:t>
      </w:r>
    </w:p>
    <w:p w:rsidR="00F05896" w:rsidRPr="00D353B6" w:rsidRDefault="005473C9" w:rsidP="00F05896">
      <w:pPr>
        <w:autoSpaceDE w:val="0"/>
        <w:ind w:firstLine="709"/>
        <w:jc w:val="both"/>
        <w:rPr>
          <w:rFonts w:ascii="Times New Roman" w:hAnsi="Times New Roman"/>
          <w:bCs/>
          <w:color w:val="auto"/>
          <w:sz w:val="28"/>
          <w:szCs w:val="28"/>
        </w:rPr>
      </w:pPr>
      <w:r>
        <w:rPr>
          <w:rFonts w:ascii="Times New Roman" w:hAnsi="Times New Roman"/>
          <w:color w:val="auto"/>
          <w:sz w:val="28"/>
          <w:szCs w:val="28"/>
        </w:rPr>
        <w:t>2</w:t>
      </w:r>
      <w:r w:rsidR="00F05896" w:rsidRPr="00D353B6">
        <w:rPr>
          <w:rFonts w:ascii="Times New Roman" w:hAnsi="Times New Roman"/>
          <w:color w:val="auto"/>
          <w:sz w:val="28"/>
          <w:szCs w:val="28"/>
        </w:rPr>
        <w:t xml:space="preserve">. </w:t>
      </w:r>
      <w:r w:rsidR="00F05896" w:rsidRPr="00D353B6">
        <w:rPr>
          <w:rFonts w:ascii="Times New Roman" w:hAnsi="Times New Roman"/>
          <w:bCs/>
          <w:color w:val="auto"/>
          <w:sz w:val="28"/>
          <w:szCs w:val="28"/>
        </w:rPr>
        <w:t>Настоящее решение вступает в силу</w:t>
      </w:r>
      <w:r w:rsidR="00F05896" w:rsidRPr="00D353B6">
        <w:rPr>
          <w:rFonts w:ascii="Times New Roman" w:hAnsi="Times New Roman"/>
          <w:color w:val="auto"/>
          <w:sz w:val="28"/>
          <w:szCs w:val="28"/>
        </w:rPr>
        <w:t xml:space="preserve"> со дня его официальног</w:t>
      </w:r>
      <w:r w:rsidR="00F05896">
        <w:rPr>
          <w:rFonts w:ascii="Times New Roman" w:hAnsi="Times New Roman"/>
          <w:color w:val="auto"/>
          <w:sz w:val="28"/>
          <w:szCs w:val="28"/>
        </w:rPr>
        <w:t>о опубликования в газете «Сельская жизнь».</w:t>
      </w:r>
    </w:p>
    <w:p w:rsidR="00F05896" w:rsidRDefault="00F05896" w:rsidP="00F05896">
      <w:pPr>
        <w:autoSpaceDE w:val="0"/>
        <w:rPr>
          <w:rFonts w:ascii="Times New Roman" w:hAnsi="Times New Roman"/>
          <w:color w:val="auto"/>
          <w:sz w:val="28"/>
          <w:szCs w:val="28"/>
        </w:rPr>
      </w:pPr>
    </w:p>
    <w:p w:rsidR="00F05896" w:rsidRDefault="00F05896" w:rsidP="00F05896">
      <w:pPr>
        <w:pStyle w:val="ConsPlusNormal"/>
        <w:ind w:firstLine="0"/>
        <w:outlineLvl w:val="0"/>
        <w:rPr>
          <w:sz w:val="28"/>
        </w:rPr>
      </w:pPr>
      <w:r>
        <w:rPr>
          <w:sz w:val="28"/>
        </w:rPr>
        <w:t>Глава Сямженского</w:t>
      </w:r>
    </w:p>
    <w:p w:rsidR="00F05896" w:rsidRDefault="00F05896" w:rsidP="00F05896">
      <w:pPr>
        <w:pStyle w:val="ConsPlusNormal"/>
        <w:ind w:firstLine="0"/>
        <w:outlineLvl w:val="0"/>
        <w:rPr>
          <w:sz w:val="28"/>
        </w:rPr>
      </w:pPr>
      <w:r>
        <w:rPr>
          <w:sz w:val="28"/>
        </w:rPr>
        <w:t>муниципального района                                                                      С.Н. Лашков</w:t>
      </w:r>
    </w:p>
    <w:p w:rsidR="0044555F" w:rsidRPr="00F05896" w:rsidRDefault="0044555F" w:rsidP="00F05896">
      <w:pPr>
        <w:autoSpaceDE w:val="0"/>
        <w:ind w:firstLine="709"/>
        <w:jc w:val="both"/>
        <w:rPr>
          <w:rFonts w:ascii="Times New Roman" w:hAnsi="Times New Roman"/>
          <w:bCs/>
          <w:color w:val="auto"/>
          <w:sz w:val="28"/>
          <w:szCs w:val="28"/>
        </w:rPr>
      </w:pPr>
    </w:p>
    <w:p w:rsidR="005473C9" w:rsidRDefault="0044555F" w:rsidP="005473C9">
      <w:pPr>
        <w:widowControl/>
        <w:ind w:left="3544"/>
        <w:jc w:val="right"/>
        <w:rPr>
          <w:rFonts w:ascii="Times New Roman" w:hAnsi="Times New Roman"/>
          <w:sz w:val="28"/>
        </w:rPr>
      </w:pPr>
      <w:r>
        <w:rPr>
          <w:sz w:val="28"/>
        </w:rPr>
        <w:br w:type="page"/>
      </w:r>
      <w:bookmarkStart w:id="1" w:name="Par35"/>
      <w:bookmarkEnd w:id="1"/>
      <w:r w:rsidR="005473C9">
        <w:rPr>
          <w:rFonts w:ascii="Times New Roman" w:hAnsi="Times New Roman"/>
          <w:sz w:val="28"/>
        </w:rPr>
        <w:lastRenderedPageBreak/>
        <w:t>Приложение</w:t>
      </w:r>
    </w:p>
    <w:p w:rsidR="005473C9" w:rsidRDefault="005473C9" w:rsidP="005473C9">
      <w:pPr>
        <w:widowControl/>
        <w:ind w:left="3544"/>
        <w:jc w:val="center"/>
        <w:rPr>
          <w:rFonts w:ascii="Times New Roman" w:hAnsi="Times New Roman"/>
          <w:sz w:val="28"/>
        </w:rPr>
      </w:pPr>
      <w:r>
        <w:rPr>
          <w:rFonts w:ascii="Times New Roman" w:hAnsi="Times New Roman"/>
          <w:sz w:val="28"/>
        </w:rPr>
        <w:t xml:space="preserve">            к решению Представительного Собрания</w:t>
      </w:r>
    </w:p>
    <w:p w:rsidR="005473C9" w:rsidRDefault="005473C9" w:rsidP="005473C9">
      <w:pPr>
        <w:widowControl/>
        <w:ind w:left="3544"/>
        <w:jc w:val="right"/>
        <w:rPr>
          <w:rFonts w:ascii="Times New Roman" w:hAnsi="Times New Roman"/>
          <w:sz w:val="28"/>
        </w:rPr>
      </w:pPr>
      <w:r>
        <w:rPr>
          <w:rFonts w:ascii="Times New Roman" w:hAnsi="Times New Roman"/>
          <w:sz w:val="28"/>
        </w:rPr>
        <w:t>Сямженского муниципального района</w:t>
      </w:r>
    </w:p>
    <w:p w:rsidR="005473C9" w:rsidRPr="004B7DAB" w:rsidRDefault="005473C9" w:rsidP="005473C9">
      <w:pPr>
        <w:widowControl/>
        <w:ind w:left="3544"/>
        <w:jc w:val="right"/>
        <w:rPr>
          <w:rFonts w:ascii="Times New Roman" w:hAnsi="Times New Roman"/>
          <w:color w:val="auto"/>
          <w:sz w:val="28"/>
          <w:szCs w:val="28"/>
        </w:rPr>
      </w:pPr>
      <w:r>
        <w:rPr>
          <w:rFonts w:ascii="Times New Roman" w:hAnsi="Times New Roman"/>
          <w:sz w:val="28"/>
        </w:rPr>
        <w:t>от 00.00.2021г. № 00</w:t>
      </w:r>
    </w:p>
    <w:p w:rsidR="0044555F" w:rsidRPr="004B7DAB" w:rsidRDefault="0044555F" w:rsidP="005473C9">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2"/>
      <w:r w:rsidR="005473C9">
        <w:rPr>
          <w:sz w:val="28"/>
        </w:rPr>
        <w:t>Сямженском муниципальном районе</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33CD1">
        <w:rPr>
          <w:rFonts w:ascii="Times New Roman" w:hAnsi="Times New Roman"/>
          <w:spacing w:val="2"/>
          <w:sz w:val="28"/>
          <w:szCs w:val="28"/>
        </w:rPr>
        <w:t xml:space="preserve"> </w:t>
      </w:r>
      <w:r w:rsidR="009615C9">
        <w:rPr>
          <w:rFonts w:ascii="Times New Roman" w:hAnsi="Times New Roman"/>
          <w:sz w:val="28"/>
          <w:szCs w:val="28"/>
        </w:rPr>
        <w:t xml:space="preserve">в </w:t>
      </w:r>
      <w:r w:rsidR="00C33CD1">
        <w:rPr>
          <w:rFonts w:ascii="Times New Roman" w:hAnsi="Times New Roman"/>
          <w:sz w:val="28"/>
          <w:szCs w:val="28"/>
        </w:rPr>
        <w:t xml:space="preserve">Сямженском муниципальном районе </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C33CD1">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33CD1">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D65324">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65324" w:rsidRPr="00D65324">
        <w:rPr>
          <w:rFonts w:ascii="Times New Roman" w:hAnsi="Times New Roman"/>
          <w:sz w:val="28"/>
          <w:szCs w:val="24"/>
        </w:rPr>
        <w:t>Сямженского муниципального района</w:t>
      </w:r>
      <w:r w:rsidRPr="00D65324">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D65324" w:rsidRPr="006C40EF" w:rsidRDefault="00D65324" w:rsidP="00D65324">
      <w:pPr>
        <w:pStyle w:val="a8"/>
        <w:widowControl/>
        <w:ind w:left="0" w:firstLine="709"/>
        <w:jc w:val="both"/>
        <w:rPr>
          <w:rFonts w:ascii="Times New Roman" w:hAnsi="Times New Roman"/>
          <w:color w:val="FF0000"/>
          <w:sz w:val="28"/>
          <w:szCs w:val="28"/>
          <w:vertAlign w:val="superscript"/>
        </w:rPr>
      </w:pPr>
      <w:r w:rsidRPr="006C40EF">
        <w:rPr>
          <w:rFonts w:ascii="Times New Roman" w:hAnsi="Times New Roman"/>
          <w:sz w:val="28"/>
          <w:szCs w:val="28"/>
        </w:rPr>
        <w:t>Непосредственное осуществление муниципального контроля возлагается на отдел строительства, ЖКХ и архитектуры администрации Сямженского муниципального района (далее – отдел строительства, ЖКХ и архитектуры).</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D65324">
        <w:rPr>
          <w:rFonts w:ascii="Times New Roman" w:hAnsi="Times New Roman"/>
          <w:sz w:val="28"/>
        </w:rPr>
        <w:t>руководитель Контрольного органа</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D65324">
        <w:rPr>
          <w:rFonts w:ascii="Times New Roman" w:hAnsi="Times New Roman"/>
          <w:sz w:val="28"/>
        </w:rPr>
        <w:t xml:space="preserve"> №</w:t>
      </w:r>
      <w:r w:rsidRPr="009F074C">
        <w:rPr>
          <w:rFonts w:ascii="Times New Roman" w:hAnsi="Times New Roman"/>
          <w:sz w:val="28"/>
        </w:rPr>
        <w:t xml:space="preserve">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D6532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9326A">
        <w:rPr>
          <w:rFonts w:ascii="Times New Roman" w:hAnsi="Times New Roman"/>
          <w:sz w:val="28"/>
        </w:rPr>
        <w:t>Вологодской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875C99">
        <w:rPr>
          <w:rFonts w:ascii="Times New Roman" w:hAnsi="Times New Roman"/>
          <w:sz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89326A" w:rsidRPr="000E7BBF" w:rsidRDefault="0089326A" w:rsidP="0089326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8) </w:t>
      </w:r>
      <w:r>
        <w:rPr>
          <w:rFonts w:ascii="Times New Roman" w:hAnsi="Times New Roman"/>
          <w:sz w:val="28"/>
        </w:rPr>
        <w:t>осуществлять иные действия, предусмотренные действующим законодательством</w:t>
      </w:r>
      <w:r w:rsidRPr="000E7BB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4C31FC">
        <w:rPr>
          <w:rFonts w:ascii="Times New Roman" w:hAnsi="Times New Roman"/>
          <w:sz w:val="28"/>
        </w:rPr>
        <w:t xml:space="preserve"> </w:t>
      </w:r>
      <w:r w:rsidRPr="009F074C">
        <w:rPr>
          <w:rFonts w:ascii="Times New Roman" w:hAnsi="Times New Roman"/>
          <w:sz w:val="28"/>
        </w:rPr>
        <w:t>установлены приложением</w:t>
      </w:r>
      <w:r w:rsidR="004C31FC">
        <w:rPr>
          <w:rFonts w:ascii="Times New Roman" w:hAnsi="Times New Roman"/>
          <w:sz w:val="28"/>
        </w:rPr>
        <w:t xml:space="preserve"> №</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w:t>
      </w:r>
      <w:r>
        <w:rPr>
          <w:rFonts w:ascii="Times New Roman" w:hAnsi="Times New Roman"/>
          <w:sz w:val="28"/>
        </w:rPr>
        <w:lastRenderedPageBreak/>
        <w:t xml:space="preserve">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sidR="00263EF9">
        <w:rPr>
          <w:rFonts w:ascii="Times New Roman" w:hAnsi="Times New Roman"/>
          <w:sz w:val="28"/>
        </w:rPr>
        <w:t>,</w:t>
      </w:r>
      <w:r w:rsidRPr="009F074C">
        <w:rPr>
          <w:rFonts w:ascii="Times New Roman" w:hAnsi="Times New Roman"/>
          <w:sz w:val="28"/>
        </w:rPr>
        <w:t xml:space="preserve"> установлен приложением</w:t>
      </w:r>
      <w:r w:rsidR="004C31FC">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C31FC" w:rsidP="0044555F">
      <w:pPr>
        <w:pStyle w:val="ConsPlusNormal"/>
        <w:ind w:firstLine="709"/>
        <w:jc w:val="both"/>
        <w:rPr>
          <w:sz w:val="28"/>
        </w:rPr>
      </w:pPr>
      <w:r>
        <w:rPr>
          <w:sz w:val="28"/>
        </w:rPr>
        <w:t>2</w:t>
      </w:r>
      <w:r w:rsidR="0044555F">
        <w:rPr>
          <w:sz w:val="28"/>
        </w:rPr>
        <w:t>) объявление предостережения;</w:t>
      </w:r>
    </w:p>
    <w:p w:rsidR="0044555F" w:rsidRDefault="004C31FC" w:rsidP="0044555F">
      <w:pPr>
        <w:pStyle w:val="ConsPlusNormal"/>
        <w:ind w:firstLine="709"/>
        <w:jc w:val="both"/>
        <w:rPr>
          <w:sz w:val="28"/>
        </w:rPr>
      </w:pPr>
      <w:r>
        <w:rPr>
          <w:sz w:val="28"/>
        </w:rPr>
        <w:t>3</w:t>
      </w:r>
      <w:r w:rsidR="0044555F">
        <w:rPr>
          <w:sz w:val="28"/>
        </w:rPr>
        <w:t>) консультирование;</w:t>
      </w:r>
    </w:p>
    <w:p w:rsidR="0044555F" w:rsidRDefault="004C31FC" w:rsidP="0044555F">
      <w:pPr>
        <w:pStyle w:val="ConsPlusNormal"/>
        <w:ind w:firstLine="709"/>
        <w:jc w:val="both"/>
        <w:rPr>
          <w:sz w:val="28"/>
        </w:rPr>
      </w:pPr>
      <w:r>
        <w:rPr>
          <w:sz w:val="28"/>
        </w:rPr>
        <w:t>4</w:t>
      </w:r>
      <w:r w:rsidR="0044555F">
        <w:rPr>
          <w:sz w:val="28"/>
        </w:rPr>
        <w:t>)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вопросам соблюдения обязательных требований </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FA6665">
        <w:rPr>
          <w:rFonts w:ascii="Times New Roman" w:hAnsi="Times New Roman"/>
          <w:sz w:val="28"/>
          <w:szCs w:val="28"/>
        </w:rPr>
        <w:lastRenderedPageBreak/>
        <w:t>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w:t>
      </w:r>
      <w:r w:rsidR="008525B6">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8525B6">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4C7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9F074C">
        <w:rPr>
          <w:sz w:val="28"/>
        </w:rPr>
        <w:lastRenderedPageBreak/>
        <w:t>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A34C7C">
        <w:rPr>
          <w:color w:val="FF0000"/>
          <w:sz w:val="28"/>
        </w:rPr>
        <w:t xml:space="preserve"> </w:t>
      </w:r>
      <w:r w:rsidRPr="009F074C">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4C7C" w:rsidRDefault="00A34C7C" w:rsidP="00A34C7C">
      <w:pPr>
        <w:pStyle w:val="ConsPlusNormal"/>
        <w:ind w:firstLine="709"/>
        <w:contextualSpacing/>
        <w:jc w:val="both"/>
        <w:rPr>
          <w:sz w:val="28"/>
        </w:rPr>
      </w:pPr>
      <w:r>
        <w:rPr>
          <w:sz w:val="28"/>
        </w:rPr>
        <w:t xml:space="preserve">3.3.5. </w:t>
      </w:r>
      <w:r w:rsidRPr="009F074C">
        <w:rPr>
          <w:sz w:val="28"/>
        </w:rPr>
        <w:t>Письменное консультирование контролируемых</w:t>
      </w:r>
      <w:r w:rsidRPr="003F7E44">
        <w:rPr>
          <w:sz w:val="28"/>
        </w:rPr>
        <w:t xml:space="preserve"> лиц и их представителей осуществляется </w:t>
      </w:r>
      <w:r>
        <w:rPr>
          <w:sz w:val="28"/>
        </w:rPr>
        <w:t xml:space="preserve">при разъяснении </w:t>
      </w:r>
      <w:r w:rsidRPr="009F074C">
        <w:rPr>
          <w:sz w:val="28"/>
        </w:rPr>
        <w:t>поряд</w:t>
      </w:r>
      <w:r>
        <w:rPr>
          <w:sz w:val="28"/>
        </w:rPr>
        <w:t>ка</w:t>
      </w:r>
      <w:r w:rsidRPr="009F074C">
        <w:rPr>
          <w:sz w:val="28"/>
        </w:rPr>
        <w:t xml:space="preserve"> обжалова</w:t>
      </w:r>
      <w:r>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w:t>
      </w:r>
      <w:r w:rsidR="00A34C7C">
        <w:rPr>
          <w:sz w:val="28"/>
        </w:rPr>
        <w:t>г.</w:t>
      </w:r>
      <w:r w:rsidRPr="009F074C">
        <w:rPr>
          <w:sz w:val="28"/>
        </w:rPr>
        <w:t xml:space="preserve">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B69A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B69A8"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6B69A8">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6B69A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9F074C">
        <w:rPr>
          <w:rFonts w:ascii="Times New Roman" w:hAnsi="Times New Roman"/>
          <w:sz w:val="28"/>
        </w:rPr>
        <w:lastRenderedPageBreak/>
        <w:t>экспертных организаций, привлекаемых к проведению контрольных мероприятий.</w:t>
      </w:r>
    </w:p>
    <w:p w:rsidR="0044555F" w:rsidRPr="00F94A04" w:rsidRDefault="0044555F" w:rsidP="00B63AE3">
      <w:pPr>
        <w:pStyle w:val="HTML"/>
        <w:ind w:firstLine="709"/>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63AE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w:t>
      </w:r>
      <w:r w:rsidR="00B63AE3">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B63AE3">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B63AE3"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w:t>
      </w:r>
    </w:p>
    <w:p w:rsidR="0044555F" w:rsidRPr="009F074C" w:rsidRDefault="0044555F" w:rsidP="0044555F">
      <w:pPr>
        <w:pStyle w:val="ConsPlusNormal"/>
        <w:tabs>
          <w:tab w:val="left" w:pos="284"/>
        </w:tabs>
        <w:ind w:firstLine="0"/>
        <w:jc w:val="center"/>
        <w:rPr>
          <w:sz w:val="28"/>
        </w:rPr>
      </w:pPr>
      <w:r w:rsidRPr="009F074C">
        <w:rPr>
          <w:sz w:val="28"/>
        </w:rPr>
        <w:t>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w:t>
      </w:r>
      <w:r w:rsidRPr="009F074C">
        <w:rPr>
          <w:color w:val="000000"/>
          <w:sz w:val="28"/>
        </w:rPr>
        <w:lastRenderedPageBreak/>
        <w:t>(или)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58775C">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58775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w:t>
      </w:r>
      <w:r w:rsidR="0058775C">
        <w:rPr>
          <w:sz w:val="28"/>
        </w:rPr>
        <w:t xml:space="preserve"> №</w:t>
      </w:r>
      <w:r w:rsidRPr="00FA6665">
        <w:rPr>
          <w:sz w:val="28"/>
        </w:rPr>
        <w:t xml:space="preserve">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w:t>
      </w:r>
      <w:r w:rsidRPr="00FA6665">
        <w:rPr>
          <w:rFonts w:ascii="Times New Roman" w:hAnsi="Times New Roman" w:cs="Times New Roman"/>
          <w:sz w:val="28"/>
          <w:szCs w:val="28"/>
        </w:rPr>
        <w:lastRenderedPageBreak/>
        <w:t xml:space="preserve">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r w:rsidR="0058775C" w:rsidRPr="00FA6665">
        <w:rPr>
          <w:sz w:val="28"/>
          <w:szCs w:val="28"/>
        </w:rPr>
        <w:t>основании,</w:t>
      </w:r>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58775C">
      <w:pPr>
        <w:pStyle w:val="HTML"/>
        <w:ind w:firstLine="709"/>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58775C">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745B8">
        <w:rPr>
          <w:rFonts w:ascii="Times New Roman" w:hAnsi="Times New Roman"/>
          <w:sz w:val="28"/>
        </w:rPr>
        <w:t>инспекционный визит, 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D745B8">
        <w:rPr>
          <w:rFonts w:ascii="Times New Roman" w:hAnsi="Times New Roman"/>
          <w:sz w:val="28"/>
        </w:rPr>
        <w:t>инспекционный визит, рейдовый осмотр, выездная проверка, документарная проверка</w:t>
      </w:r>
      <w:r w:rsidRPr="00BD0ADE">
        <w:rPr>
          <w:rFonts w:ascii="Times New Roman" w:hAnsi="Times New Roman"/>
          <w:sz w:val="28"/>
        </w:rPr>
        <w:t>.</w:t>
      </w:r>
    </w:p>
    <w:p w:rsidR="0044555F" w:rsidRDefault="00D745B8" w:rsidP="00D745B8">
      <w:pPr>
        <w:pStyle w:val="a8"/>
        <w:widowControl/>
        <w:tabs>
          <w:tab w:val="left" w:pos="709"/>
        </w:tabs>
        <w:ind w:left="0"/>
        <w:jc w:val="both"/>
        <w:rPr>
          <w:rFonts w:ascii="Times New Roman" w:hAnsi="Times New Roman"/>
          <w:sz w:val="28"/>
        </w:rPr>
      </w:pPr>
      <w:r>
        <w:rPr>
          <w:rFonts w:ascii="Times New Roman" w:hAnsi="Times New Roman"/>
          <w:color w:val="FF0000"/>
          <w:sz w:val="28"/>
          <w:szCs w:val="28"/>
        </w:rPr>
        <w:tab/>
      </w:r>
      <w:r>
        <w:rPr>
          <w:rFonts w:ascii="Times New Roman" w:hAnsi="Times New Roman"/>
          <w:sz w:val="28"/>
        </w:rPr>
        <w:t>4</w:t>
      </w:r>
      <w:r w:rsidR="0044555F" w:rsidRPr="00BD0ADE">
        <w:rPr>
          <w:rFonts w:ascii="Times New Roman" w:hAnsi="Times New Roman"/>
          <w:sz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w:t>
      </w:r>
      <w:r w:rsidRPr="00016933">
        <w:rPr>
          <w:rFonts w:ascii="Times New Roman" w:hAnsi="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16933">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885754">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32782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w:t>
      </w:r>
      <w:r w:rsidRPr="00016933">
        <w:rPr>
          <w:sz w:val="28"/>
          <w:szCs w:val="28"/>
        </w:rPr>
        <w:lastRenderedPageBreak/>
        <w:t>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3F4B5E">
        <w:rPr>
          <w:rFonts w:ascii="Times New Roman" w:hAnsi="Times New Roman" w:cs="Times New Roman"/>
          <w:sz w:val="28"/>
          <w:szCs w:val="28"/>
        </w:rPr>
        <w:lastRenderedPageBreak/>
        <w:t>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EE76EC">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82A25">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615214">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sidR="00615214">
        <w:rPr>
          <w:rFonts w:ascii="Times New Roman" w:hAnsi="Times New Roman"/>
          <w:sz w:val="28"/>
        </w:rPr>
        <w:t xml:space="preserve">№ </w:t>
      </w:r>
      <w:r w:rsidRPr="00B92B36">
        <w:rPr>
          <w:rFonts w:ascii="Times New Roman" w:hAnsi="Times New Roman"/>
          <w:sz w:val="28"/>
        </w:rPr>
        <w:t>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6950D7">
      <w:pPr>
        <w:widowControl/>
        <w:rPr>
          <w:rFonts w:ascii="Times New Roman" w:hAnsi="Times New Roman"/>
          <w:sz w:val="28"/>
          <w:szCs w:val="28"/>
        </w:rPr>
      </w:pPr>
    </w:p>
    <w:p w:rsidR="006950D7" w:rsidRDefault="006950D7" w:rsidP="006950D7">
      <w:pPr>
        <w:widowControl/>
        <w:rPr>
          <w:rFonts w:ascii="Times New Roman" w:hAnsi="Times New Roman"/>
          <w:sz w:val="28"/>
          <w:szCs w:val="28"/>
        </w:rPr>
      </w:pP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sidR="006950D7">
        <w:rPr>
          <w:rFonts w:ascii="Times New Roman" w:hAnsi="Times New Roman"/>
          <w:sz w:val="28"/>
          <w:szCs w:val="28"/>
        </w:rPr>
        <w:t xml:space="preserve"> №</w:t>
      </w:r>
      <w:r w:rsidRPr="009615C9">
        <w:rPr>
          <w:rFonts w:ascii="Times New Roman" w:hAnsi="Times New Roman"/>
          <w:sz w:val="28"/>
          <w:szCs w:val="28"/>
        </w:rPr>
        <w:t xml:space="preserve"> 1</w:t>
      </w: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6950D7">
        <w:rPr>
          <w:rFonts w:ascii="Times New Roman" w:hAnsi="Times New Roman"/>
          <w:sz w:val="28"/>
          <w:szCs w:val="28"/>
        </w:rPr>
        <w:t>Сямженском муниципальном районе</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950D7">
      <w:pPr>
        <w:pStyle w:val="ConsPlusNormal"/>
        <w:ind w:firstLine="0"/>
        <w:jc w:val="center"/>
        <w:rPr>
          <w:b/>
          <w:sz w:val="28"/>
        </w:rPr>
      </w:pPr>
      <w:r w:rsidRPr="00BD0ADE">
        <w:rPr>
          <w:b/>
          <w:sz w:val="28"/>
        </w:rPr>
        <w:t xml:space="preserve">Перечень должностных лиц </w:t>
      </w:r>
      <w:r w:rsidR="006950D7" w:rsidRPr="006950D7">
        <w:rPr>
          <w:b/>
          <w:spacing w:val="-2"/>
          <w:sz w:val="28"/>
        </w:rPr>
        <w:t>администрации Сямженского муниципального района</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6950D7">
      <w:pPr>
        <w:pStyle w:val="ConsPlusNormal"/>
        <w:jc w:val="center"/>
        <w:rPr>
          <w:b/>
          <w:color w:val="FF0000"/>
          <w:sz w:val="28"/>
          <w:vertAlign w:val="superscript"/>
        </w:rPr>
      </w:pPr>
      <w:r w:rsidRPr="00BD0ADE">
        <w:rPr>
          <w:b/>
          <w:sz w:val="28"/>
        </w:rPr>
        <w:t xml:space="preserve">в </w:t>
      </w:r>
      <w:r w:rsidR="006950D7">
        <w:rPr>
          <w:b/>
          <w:sz w:val="28"/>
        </w:rPr>
        <w:t xml:space="preserve">Сямженском муниципальном районе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6950D7" w:rsidRPr="000E7BBF" w:rsidRDefault="006950D7" w:rsidP="006950D7">
      <w:pPr>
        <w:pStyle w:val="ConsPlusNormal"/>
        <w:contextualSpacing/>
        <w:jc w:val="both"/>
        <w:rPr>
          <w:sz w:val="28"/>
        </w:rPr>
      </w:pPr>
      <w:r w:rsidRPr="000E7BBF">
        <w:rPr>
          <w:sz w:val="28"/>
        </w:rPr>
        <w:t>1.</w:t>
      </w:r>
      <w:r>
        <w:rPr>
          <w:sz w:val="28"/>
        </w:rPr>
        <w:t xml:space="preserve"> Шаверина Людмила Александровна – заведующий отделом строительства, ЖКХ и архитектуры администрации района;</w:t>
      </w:r>
    </w:p>
    <w:p w:rsidR="006950D7" w:rsidRPr="000E7BBF" w:rsidRDefault="006950D7" w:rsidP="006950D7">
      <w:pPr>
        <w:pStyle w:val="ConsPlusNormal"/>
        <w:contextualSpacing/>
        <w:jc w:val="both"/>
        <w:rPr>
          <w:sz w:val="28"/>
        </w:rPr>
      </w:pPr>
      <w:r w:rsidRPr="000E7BBF">
        <w:rPr>
          <w:sz w:val="28"/>
        </w:rPr>
        <w:t>2.</w:t>
      </w:r>
      <w:r>
        <w:rPr>
          <w:sz w:val="28"/>
        </w:rPr>
        <w:t xml:space="preserve"> Демидов Иван Александрович – заместитель заведующего отделом строительства, ЖКХ и архитектуры администрации района.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6950D7" w:rsidRDefault="006950D7" w:rsidP="0044555F">
      <w:pPr>
        <w:pStyle w:val="ConsPlusNormal"/>
        <w:jc w:val="both"/>
        <w:rPr>
          <w:sz w:val="28"/>
        </w:rPr>
      </w:pPr>
    </w:p>
    <w:p w:rsidR="006950D7" w:rsidRDefault="006950D7" w:rsidP="0044555F">
      <w:pPr>
        <w:pStyle w:val="ConsPlusNormal"/>
        <w:jc w:val="both"/>
        <w:rPr>
          <w:sz w:val="28"/>
        </w:rPr>
      </w:pPr>
    </w:p>
    <w:p w:rsidR="006950D7" w:rsidRDefault="006950D7" w:rsidP="0044555F">
      <w:pPr>
        <w:pStyle w:val="ConsPlusNormal"/>
        <w:jc w:val="both"/>
        <w:rPr>
          <w:sz w:val="28"/>
        </w:rPr>
      </w:pP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sidR="005555B1">
        <w:rPr>
          <w:rFonts w:ascii="Times New Roman" w:hAnsi="Times New Roman"/>
          <w:sz w:val="28"/>
          <w:szCs w:val="28"/>
        </w:rPr>
        <w:t>2</w:t>
      </w: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950D7" w:rsidRPr="00BD0ADE" w:rsidRDefault="006950D7"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Сямженском муниципальном районе</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555B1">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6950D7">
        <w:rPr>
          <w:b/>
          <w:color w:val="000000"/>
          <w:sz w:val="28"/>
          <w:szCs w:val="28"/>
        </w:rPr>
        <w:t>Сямженском муниципальном районе</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3</w:t>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555B1" w:rsidRPr="00BD0ADE" w:rsidRDefault="005555B1" w:rsidP="005555B1">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Сямженском муниципальном районе</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005555B1">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p>
    <w:p w:rsidR="0044555F" w:rsidRDefault="0044555F" w:rsidP="005555B1">
      <w:pPr>
        <w:pStyle w:val="ConsPlusNormal"/>
        <w:jc w:val="center"/>
        <w:rPr>
          <w:b/>
          <w:color w:val="000000"/>
          <w:sz w:val="28"/>
          <w:szCs w:val="28"/>
        </w:rPr>
      </w:pPr>
      <w:r w:rsidRPr="00BD0ADE">
        <w:rPr>
          <w:b/>
          <w:sz w:val="28"/>
        </w:rPr>
        <w:t xml:space="preserve">в </w:t>
      </w:r>
      <w:r w:rsidR="005555B1">
        <w:rPr>
          <w:b/>
          <w:color w:val="000000"/>
          <w:sz w:val="28"/>
          <w:szCs w:val="28"/>
        </w:rPr>
        <w:t>Сямженском муниципальном районе</w:t>
      </w:r>
    </w:p>
    <w:p w:rsidR="005555B1" w:rsidRPr="00F71AD8" w:rsidRDefault="005555B1" w:rsidP="005555B1">
      <w:pPr>
        <w:pStyle w:val="ConsPlusNormal"/>
        <w:jc w:val="center"/>
        <w:rPr>
          <w:shd w:val="clear" w:color="auto" w:fill="F1C100"/>
        </w:rPr>
      </w:pPr>
    </w:p>
    <w:p w:rsidR="006C66D8" w:rsidRPr="006C66D8" w:rsidRDefault="006C66D8" w:rsidP="006C66D8">
      <w:pPr>
        <w:pStyle w:val="NormalWeb"/>
        <w:shd w:val="clear" w:color="auto" w:fill="FFFFFF"/>
        <w:spacing w:before="0" w:after="0"/>
        <w:ind w:firstLine="709"/>
        <w:contextualSpacing/>
        <w:jc w:val="both"/>
        <w:rPr>
          <w:color w:val="auto"/>
          <w:sz w:val="28"/>
          <w:szCs w:val="28"/>
        </w:rPr>
      </w:pPr>
      <w:r w:rsidRPr="006C66D8">
        <w:rPr>
          <w:color w:val="auto"/>
          <w:sz w:val="28"/>
          <w:szCs w:val="28"/>
        </w:rPr>
        <w:t>К индикаторам риска нарушения обязательных требований относятся:</w:t>
      </w:r>
    </w:p>
    <w:p w:rsidR="006C66D8" w:rsidRPr="006C66D8" w:rsidRDefault="006C66D8" w:rsidP="006C66D8">
      <w:pPr>
        <w:pStyle w:val="NormalWeb"/>
        <w:shd w:val="clear" w:color="auto" w:fill="FFFFFF"/>
        <w:spacing w:before="0" w:after="0"/>
        <w:ind w:firstLine="709"/>
        <w:contextualSpacing/>
        <w:jc w:val="both"/>
        <w:rPr>
          <w:color w:val="auto"/>
          <w:sz w:val="28"/>
          <w:szCs w:val="28"/>
        </w:rPr>
      </w:pPr>
      <w:r w:rsidRPr="006C66D8">
        <w:rPr>
          <w:color w:val="auto"/>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6C66D8" w:rsidRPr="006C66D8" w:rsidRDefault="006C66D8" w:rsidP="006C66D8">
      <w:pPr>
        <w:pStyle w:val="NormalWeb"/>
        <w:shd w:val="clear" w:color="auto" w:fill="FFFFFF"/>
        <w:spacing w:before="0" w:after="0"/>
        <w:ind w:firstLine="709"/>
        <w:contextualSpacing/>
        <w:jc w:val="both"/>
        <w:rPr>
          <w:color w:val="auto"/>
          <w:sz w:val="28"/>
          <w:szCs w:val="28"/>
        </w:rPr>
      </w:pPr>
      <w:r w:rsidRPr="006C66D8">
        <w:rPr>
          <w:color w:val="auto"/>
          <w:sz w:val="28"/>
          <w:szCs w:val="28"/>
        </w:rPr>
        <w:t>- наличие информации о фактическом местонахождении трех и более контролируемых лиц по одному адресу;</w:t>
      </w:r>
    </w:p>
    <w:p w:rsidR="006C66D8" w:rsidRPr="006C66D8" w:rsidRDefault="006C66D8" w:rsidP="006C66D8">
      <w:pPr>
        <w:pStyle w:val="NormalWeb"/>
        <w:shd w:val="clear" w:color="auto" w:fill="FFFFFF"/>
        <w:spacing w:before="0" w:after="0"/>
        <w:ind w:firstLine="709"/>
        <w:contextualSpacing/>
        <w:jc w:val="both"/>
        <w:rPr>
          <w:color w:val="auto"/>
          <w:sz w:val="28"/>
          <w:szCs w:val="28"/>
        </w:rPr>
      </w:pPr>
      <w:r w:rsidRPr="006C66D8">
        <w:rPr>
          <w:color w:val="auto"/>
          <w:sz w:val="28"/>
          <w:szCs w:val="28"/>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C66D8" w:rsidRPr="006C66D8" w:rsidRDefault="006C66D8" w:rsidP="006C66D8">
      <w:pPr>
        <w:pStyle w:val="NormalWeb"/>
        <w:shd w:val="clear" w:color="auto" w:fill="FFFFFF"/>
        <w:spacing w:before="0" w:after="0"/>
        <w:ind w:firstLine="709"/>
        <w:contextualSpacing/>
        <w:jc w:val="both"/>
        <w:rPr>
          <w:color w:val="auto"/>
          <w:sz w:val="28"/>
          <w:szCs w:val="28"/>
        </w:rPr>
      </w:pPr>
      <w:r w:rsidRPr="006C66D8">
        <w:rPr>
          <w:color w:val="auto"/>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C66D8" w:rsidRPr="006C66D8" w:rsidRDefault="006C66D8" w:rsidP="006C66D8">
      <w:pPr>
        <w:pStyle w:val="NormalWeb"/>
        <w:shd w:val="clear" w:color="auto" w:fill="FFFFFF"/>
        <w:spacing w:before="0" w:after="0"/>
        <w:ind w:firstLine="709"/>
        <w:contextualSpacing/>
        <w:jc w:val="both"/>
        <w:rPr>
          <w:color w:val="auto"/>
          <w:sz w:val="28"/>
          <w:szCs w:val="28"/>
        </w:rPr>
      </w:pPr>
      <w:r w:rsidRPr="006C66D8">
        <w:rPr>
          <w:color w:val="auto"/>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4</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Сямженском муниципальном районе</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5</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Сямженском муниципальном районе</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8A5F59">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8A5F59">
      <w:pPr>
        <w:pStyle w:val="ConsPlusNormal"/>
        <w:ind w:firstLine="0"/>
        <w:jc w:val="center"/>
        <w:rPr>
          <w:color w:val="000000"/>
          <w:sz w:val="28"/>
          <w:szCs w:val="28"/>
          <w:vertAlign w:val="superscript"/>
        </w:rPr>
      </w:pPr>
      <w:r w:rsidRPr="00BD0ADE">
        <w:rPr>
          <w:b/>
          <w:sz w:val="28"/>
        </w:rPr>
        <w:t xml:space="preserve">в </w:t>
      </w:r>
      <w:r w:rsidR="008A5F59">
        <w:rPr>
          <w:b/>
          <w:color w:val="000000"/>
          <w:sz w:val="28"/>
          <w:szCs w:val="28"/>
        </w:rPr>
        <w:t>Сямженском муниципальном районе</w:t>
      </w:r>
    </w:p>
    <w:p w:rsidR="0044555F" w:rsidRPr="007A10AC" w:rsidRDefault="0044555F" w:rsidP="00DB607F">
      <w:pPr>
        <w:pStyle w:val="ConsPlusNormal"/>
        <w:ind w:firstLine="540"/>
        <w:jc w:val="both"/>
        <w:rPr>
          <w:color w:val="000000"/>
          <w:sz w:val="28"/>
          <w:szCs w:val="28"/>
        </w:rPr>
      </w:pPr>
    </w:p>
    <w:p w:rsidR="0044555F" w:rsidRPr="00DD1D88" w:rsidRDefault="0044555F" w:rsidP="008A5F59">
      <w:pPr>
        <w:pStyle w:val="ConsPlusNormal"/>
        <w:ind w:firstLine="709"/>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8A5F59">
      <w:pPr>
        <w:pStyle w:val="ConsPlusNormal"/>
        <w:ind w:firstLine="709"/>
        <w:jc w:val="both"/>
        <w:rPr>
          <w:color w:val="000000"/>
          <w:sz w:val="28"/>
          <w:szCs w:val="28"/>
          <w:shd w:val="clear" w:color="auto" w:fill="F1C100"/>
        </w:rPr>
      </w:pP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8A5F59">
      <w:pPr>
        <w:pStyle w:val="ConsPlusNormal"/>
        <w:ind w:firstLine="709"/>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8A5F59">
        <w:rPr>
          <w:color w:val="000000"/>
          <w:sz w:val="28"/>
          <w:szCs w:val="28"/>
        </w:rPr>
        <w:t xml:space="preserve">Сямженском муниципальном районе </w:t>
      </w:r>
      <w:r w:rsidRPr="00DD1D88">
        <w:rPr>
          <w:sz w:val="28"/>
          <w:szCs w:val="28"/>
        </w:rPr>
        <w:t>устанавливаются следующие индикативные показатели:</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Pr="008A5F59"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060CEC" w:rsidRPr="008A5F59" w:rsidSect="00F05896">
      <w:pgSz w:w="11906" w:h="16838"/>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FA" w:rsidRDefault="00EA18FA" w:rsidP="0044555F">
      <w:r>
        <w:separator/>
      </w:r>
    </w:p>
  </w:endnote>
  <w:endnote w:type="continuationSeparator" w:id="1">
    <w:p w:rsidR="00EA18FA" w:rsidRDefault="00EA18F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FA" w:rsidRDefault="00EA18FA" w:rsidP="0044555F">
      <w:r>
        <w:separator/>
      </w:r>
    </w:p>
  </w:footnote>
  <w:footnote w:type="continuationSeparator" w:id="1">
    <w:p w:rsidR="00EA18FA" w:rsidRDefault="00EA18FA"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60CEC"/>
    <w:rsid w:val="00067779"/>
    <w:rsid w:val="00206D11"/>
    <w:rsid w:val="00253A08"/>
    <w:rsid w:val="00263EF9"/>
    <w:rsid w:val="002B10D1"/>
    <w:rsid w:val="0032782E"/>
    <w:rsid w:val="003F4B5E"/>
    <w:rsid w:val="0044555F"/>
    <w:rsid w:val="00452C8C"/>
    <w:rsid w:val="004C31FC"/>
    <w:rsid w:val="004D04B6"/>
    <w:rsid w:val="004F53F8"/>
    <w:rsid w:val="00544A92"/>
    <w:rsid w:val="005473C9"/>
    <w:rsid w:val="005555B1"/>
    <w:rsid w:val="0058775C"/>
    <w:rsid w:val="006059DA"/>
    <w:rsid w:val="00615214"/>
    <w:rsid w:val="006527EC"/>
    <w:rsid w:val="006950D7"/>
    <w:rsid w:val="006B69A8"/>
    <w:rsid w:val="006C66D8"/>
    <w:rsid w:val="006E742E"/>
    <w:rsid w:val="007667F8"/>
    <w:rsid w:val="007938A0"/>
    <w:rsid w:val="00840CCB"/>
    <w:rsid w:val="00841F8F"/>
    <w:rsid w:val="008525B6"/>
    <w:rsid w:val="00870675"/>
    <w:rsid w:val="00882A25"/>
    <w:rsid w:val="00885754"/>
    <w:rsid w:val="00887460"/>
    <w:rsid w:val="0089326A"/>
    <w:rsid w:val="00896103"/>
    <w:rsid w:val="008A5F59"/>
    <w:rsid w:val="008B5F7F"/>
    <w:rsid w:val="009615C9"/>
    <w:rsid w:val="00A34C7C"/>
    <w:rsid w:val="00A510E0"/>
    <w:rsid w:val="00A616E5"/>
    <w:rsid w:val="00A9197C"/>
    <w:rsid w:val="00AA1173"/>
    <w:rsid w:val="00AE5C7C"/>
    <w:rsid w:val="00B63AE3"/>
    <w:rsid w:val="00BD0ADE"/>
    <w:rsid w:val="00C021D2"/>
    <w:rsid w:val="00C33CD1"/>
    <w:rsid w:val="00C8133A"/>
    <w:rsid w:val="00CA1104"/>
    <w:rsid w:val="00CF4C14"/>
    <w:rsid w:val="00D65324"/>
    <w:rsid w:val="00D745B8"/>
    <w:rsid w:val="00DB607F"/>
    <w:rsid w:val="00E553C2"/>
    <w:rsid w:val="00E57652"/>
    <w:rsid w:val="00E6207D"/>
    <w:rsid w:val="00EA18FA"/>
    <w:rsid w:val="00EE76EC"/>
    <w:rsid w:val="00F05896"/>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NormalWeb">
    <w:name w:val="Normal (Web)"/>
    <w:basedOn w:val="a"/>
    <w:rsid w:val="006C66D8"/>
    <w:pPr>
      <w:widowControl/>
      <w:suppressAutoHyphens/>
      <w:spacing w:before="100" w:after="100"/>
    </w:pPr>
    <w:rPr>
      <w:rFonts w:ascii="Times New Roman"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10694</Words>
  <Characters>60956</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24</cp:revision>
  <dcterms:created xsi:type="dcterms:W3CDTF">2021-08-18T06:34:00Z</dcterms:created>
  <dcterms:modified xsi:type="dcterms:W3CDTF">2021-08-18T13:08:00Z</dcterms:modified>
</cp:coreProperties>
</file>