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ЗАКЛЮЧЕНИЕ</w:t>
      </w:r>
    </w:p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муниципального нормативного правового акта </w:t>
      </w:r>
      <w:proofErr w:type="spellStart"/>
      <w:r w:rsidR="00C8109A"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затрагивающего вопросы осуществления предпринимательской и инвестиционной деятельности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6" w:rsidRPr="00C8109A" w:rsidRDefault="00C8109A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09A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  -   Отдел)  в  соответствии  с  Порядком  проведения 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 правовыми актами обязанности для субъектов предпринимательской и инвестиционной деятельности, и экспертизы  муниципальных  нормативных  правовых  актов </w:t>
      </w:r>
      <w:proofErr w:type="spellStart"/>
      <w:r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района,   затрагивающих   вопросы   осуществления предпринимательской и инвестиц</w:t>
      </w:r>
      <w:r w:rsidRPr="00C8109A">
        <w:rPr>
          <w:rFonts w:ascii="Times New Roman" w:hAnsi="Times New Roman" w:cs="Times New Roman"/>
          <w:sz w:val="28"/>
          <w:szCs w:val="28"/>
        </w:rPr>
        <w:t>ионной деятельности, рассмотрел</w:t>
      </w:r>
      <w:r w:rsidR="008235F6" w:rsidRPr="00C8109A">
        <w:rPr>
          <w:rFonts w:ascii="Times New Roman" w:hAnsi="Times New Roman" w:cs="Times New Roman"/>
          <w:sz w:val="28"/>
          <w:szCs w:val="28"/>
        </w:rPr>
        <w:t xml:space="preserve"> </w:t>
      </w:r>
      <w:r w:rsidR="008235F6" w:rsidRPr="00C8109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Pr="00C8109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Pr="00C8109A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C8109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proofErr w:type="gramEnd"/>
      <w:r w:rsidRPr="00C8109A">
        <w:rPr>
          <w:rFonts w:ascii="Times New Roman" w:hAnsi="Times New Roman" w:cs="Times New Roman"/>
          <w:sz w:val="28"/>
          <w:szCs w:val="28"/>
          <w:u w:val="single"/>
        </w:rPr>
        <w:t xml:space="preserve"> от 03.12.2020г. № 331 «</w:t>
      </w:r>
      <w:r w:rsidRPr="00C810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Порядка осуществления муниципального </w:t>
      </w:r>
      <w:proofErr w:type="gramStart"/>
      <w:r w:rsidRPr="00C8109A">
        <w:rPr>
          <w:rFonts w:ascii="Times New Roman" w:hAnsi="Times New Roman" w:cs="Times New Roman"/>
          <w:bCs/>
          <w:sz w:val="28"/>
          <w:szCs w:val="28"/>
          <w:u w:val="single"/>
        </w:rPr>
        <w:t>контроля за</w:t>
      </w:r>
      <w:proofErr w:type="gramEnd"/>
      <w:r w:rsidRPr="00C810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(указывается наименование акта)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Органом  местного самоуправления </w:t>
      </w:r>
      <w:proofErr w:type="spellStart"/>
      <w:r w:rsidR="00C8109A"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 (или структурным подразделением администрации района), осуществляющим функции в сфере регулирования акта, является </w:t>
      </w:r>
      <w:r w:rsidR="00C8109A" w:rsidRPr="00C8109A">
        <w:rPr>
          <w:rFonts w:ascii="Times New Roman" w:hAnsi="Times New Roman" w:cs="Times New Roman"/>
          <w:sz w:val="28"/>
          <w:szCs w:val="28"/>
          <w:u w:val="single"/>
        </w:rPr>
        <w:t>отдел природных ресурсов и охраны окружающей среды</w:t>
      </w:r>
      <w:r w:rsidRPr="00C8109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spellStart"/>
      <w:r w:rsidR="00C8109A" w:rsidRPr="00C8109A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C8109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</w:p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Отделом проведены публичные консультации в сроки </w:t>
      </w:r>
    </w:p>
    <w:p w:rsidR="008235F6" w:rsidRPr="00C8109A" w:rsidRDefault="008235F6" w:rsidP="00C8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с </w:t>
      </w:r>
      <w:r w:rsidR="00C8109A" w:rsidRPr="00C8109A">
        <w:rPr>
          <w:rFonts w:ascii="Times New Roman" w:hAnsi="Times New Roman" w:cs="Times New Roman"/>
          <w:sz w:val="28"/>
          <w:szCs w:val="28"/>
        </w:rPr>
        <w:t>01</w:t>
      </w:r>
      <w:r w:rsidRPr="00C8109A">
        <w:rPr>
          <w:rFonts w:ascii="Times New Roman" w:hAnsi="Times New Roman" w:cs="Times New Roman"/>
          <w:sz w:val="28"/>
          <w:szCs w:val="28"/>
        </w:rPr>
        <w:t>.0</w:t>
      </w:r>
      <w:r w:rsidR="00C8109A" w:rsidRPr="00C8109A">
        <w:rPr>
          <w:rFonts w:ascii="Times New Roman" w:hAnsi="Times New Roman" w:cs="Times New Roman"/>
          <w:sz w:val="28"/>
          <w:szCs w:val="28"/>
        </w:rPr>
        <w:t>6</w:t>
      </w:r>
      <w:r w:rsidRPr="00C8109A">
        <w:rPr>
          <w:rFonts w:ascii="Times New Roman" w:hAnsi="Times New Roman" w:cs="Times New Roman"/>
          <w:sz w:val="28"/>
          <w:szCs w:val="28"/>
        </w:rPr>
        <w:t>.202</w:t>
      </w:r>
      <w:r w:rsidR="00C8109A" w:rsidRPr="00C8109A">
        <w:rPr>
          <w:rFonts w:ascii="Times New Roman" w:hAnsi="Times New Roman" w:cs="Times New Roman"/>
          <w:sz w:val="28"/>
          <w:szCs w:val="28"/>
        </w:rPr>
        <w:t>1</w:t>
      </w:r>
      <w:r w:rsidRPr="00C8109A">
        <w:rPr>
          <w:rFonts w:ascii="Times New Roman" w:hAnsi="Times New Roman" w:cs="Times New Roman"/>
          <w:sz w:val="28"/>
          <w:szCs w:val="28"/>
        </w:rPr>
        <w:t xml:space="preserve"> по </w:t>
      </w:r>
      <w:r w:rsidR="00C8109A" w:rsidRPr="00C8109A">
        <w:rPr>
          <w:rFonts w:ascii="Times New Roman" w:hAnsi="Times New Roman" w:cs="Times New Roman"/>
          <w:sz w:val="28"/>
          <w:szCs w:val="28"/>
        </w:rPr>
        <w:t>01</w:t>
      </w:r>
      <w:r w:rsidRPr="00C8109A">
        <w:rPr>
          <w:rFonts w:ascii="Times New Roman" w:hAnsi="Times New Roman" w:cs="Times New Roman"/>
          <w:sz w:val="28"/>
          <w:szCs w:val="28"/>
        </w:rPr>
        <w:t>.</w:t>
      </w:r>
      <w:r w:rsidR="00C8109A" w:rsidRPr="00C8109A">
        <w:rPr>
          <w:rFonts w:ascii="Times New Roman" w:hAnsi="Times New Roman" w:cs="Times New Roman"/>
          <w:sz w:val="28"/>
          <w:szCs w:val="28"/>
        </w:rPr>
        <w:t>07</w:t>
      </w:r>
      <w:r w:rsidRPr="00C8109A">
        <w:rPr>
          <w:rFonts w:ascii="Times New Roman" w:hAnsi="Times New Roman" w:cs="Times New Roman"/>
          <w:sz w:val="28"/>
          <w:szCs w:val="28"/>
        </w:rPr>
        <w:t>.202</w:t>
      </w:r>
      <w:r w:rsidR="00C8109A" w:rsidRPr="00C8109A">
        <w:rPr>
          <w:rFonts w:ascii="Times New Roman" w:hAnsi="Times New Roman" w:cs="Times New Roman"/>
          <w:sz w:val="28"/>
          <w:szCs w:val="28"/>
        </w:rPr>
        <w:t>1</w:t>
      </w:r>
      <w:r w:rsidRPr="00C8109A">
        <w:rPr>
          <w:rFonts w:ascii="Times New Roman" w:hAnsi="Times New Roman" w:cs="Times New Roman"/>
          <w:sz w:val="28"/>
          <w:szCs w:val="28"/>
        </w:rPr>
        <w:t xml:space="preserve"> (включительно),</w:t>
      </w:r>
    </w:p>
    <w:p w:rsidR="008235F6" w:rsidRPr="00C8109A" w:rsidRDefault="008235F6" w:rsidP="0093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В  ходе проведения экспертизы акта Отделом </w:t>
      </w:r>
      <w:r w:rsidR="009306A4" w:rsidRPr="00C8109A">
        <w:rPr>
          <w:rFonts w:ascii="Times New Roman" w:hAnsi="Times New Roman" w:cs="Times New Roman"/>
          <w:sz w:val="28"/>
          <w:szCs w:val="28"/>
        </w:rPr>
        <w:t>предложения и замечания не поступили.</w:t>
      </w:r>
    </w:p>
    <w:p w:rsidR="008235F6" w:rsidRPr="00C8109A" w:rsidRDefault="008235F6" w:rsidP="0042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С   учетом   информации,   полученной   в   ходе  проведения  публичных консультаций,  и  представленных материалов Отделом сделаны следующие выводы: </w:t>
      </w:r>
      <w:r w:rsidR="00420D90" w:rsidRPr="00C8109A">
        <w:rPr>
          <w:rFonts w:ascii="Times New Roman" w:hAnsi="Times New Roman" w:cs="Times New Roman"/>
          <w:sz w:val="28"/>
          <w:szCs w:val="28"/>
        </w:rPr>
        <w:t>в акте отсутствуют положения, необоснованно затрудняющие осуществление предпринимательской и инвестиционной деятельности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09A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Курочкин А.Л.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09A" w:rsidRPr="00C8109A" w:rsidRDefault="005056B3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487B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»июл</w:t>
      </w:r>
      <w:r w:rsidR="00C8109A" w:rsidRPr="00C8109A">
        <w:rPr>
          <w:rFonts w:ascii="Times New Roman" w:hAnsi="Times New Roman" w:cs="Times New Roman"/>
          <w:sz w:val="28"/>
          <w:szCs w:val="28"/>
        </w:rPr>
        <w:t>я 2021г.</w:t>
      </w:r>
    </w:p>
    <w:p w:rsidR="00420D90" w:rsidRPr="008235F6" w:rsidRDefault="00420D90" w:rsidP="00C8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0D90" w:rsidRPr="008235F6" w:rsidSect="0086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F6"/>
    <w:rsid w:val="00003C48"/>
    <w:rsid w:val="00413CE1"/>
    <w:rsid w:val="00420D90"/>
    <w:rsid w:val="00487B17"/>
    <w:rsid w:val="005056B3"/>
    <w:rsid w:val="007560AC"/>
    <w:rsid w:val="008235F6"/>
    <w:rsid w:val="00860813"/>
    <w:rsid w:val="00921D23"/>
    <w:rsid w:val="009306A4"/>
    <w:rsid w:val="00B13FF5"/>
    <w:rsid w:val="00C8109A"/>
    <w:rsid w:val="00D5436E"/>
    <w:rsid w:val="00DD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2021-05-28T07:12:00Z</dcterms:created>
  <dcterms:modified xsi:type="dcterms:W3CDTF">2021-07-01T07:59:00Z</dcterms:modified>
</cp:coreProperties>
</file>